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26274" w14:textId="22A7F00F" w:rsidR="008C44A3" w:rsidRDefault="008C44A3"/>
    <w:p w14:paraId="1FB122DA" w14:textId="77777777" w:rsidR="008C44A3" w:rsidRDefault="008C44A3"/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2147"/>
        <w:gridCol w:w="3215"/>
        <w:gridCol w:w="2328"/>
        <w:gridCol w:w="1079"/>
        <w:gridCol w:w="2145"/>
        <w:gridCol w:w="2232"/>
      </w:tblGrid>
      <w:tr w:rsidR="007103A5" w:rsidRPr="00472249" w14:paraId="512C2E90" w14:textId="77777777" w:rsidTr="1FEEA13D"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C" w14:textId="77777777" w:rsidR="001A6867" w:rsidRPr="00472249" w:rsidRDefault="001A6867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ROLE Title:</w:t>
            </w:r>
          </w:p>
        </w:tc>
        <w:tc>
          <w:tcPr>
            <w:tcW w:w="5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D" w14:textId="1B9F7543" w:rsidR="001A6867" w:rsidRPr="00CC6762" w:rsidRDefault="008C44A3" w:rsidP="1FEEA13D">
            <w:pPr>
              <w:pStyle w:val="Title"/>
              <w:jc w:val="both"/>
              <w:rPr>
                <w:rFonts w:ascii="DINRoundOT-Medium" w:hAnsi="DINRoundOT-Medium" w:cs="DINRoundOT-Medium"/>
                <w:b/>
                <w:bCs/>
                <w:color w:val="F79646" w:themeColor="accent6"/>
                <w:sz w:val="24"/>
                <w:szCs w:val="24"/>
              </w:rPr>
            </w:pPr>
            <w:r w:rsidRPr="1FEEA13D">
              <w:rPr>
                <w:rFonts w:ascii="DINRoundOT-Medium" w:hAnsi="DINRoundOT-Medium" w:cs="DINRoundOT-Medium"/>
                <w:b/>
                <w:bCs/>
                <w:color w:val="F79646" w:themeColor="accent6"/>
                <w:sz w:val="24"/>
                <w:szCs w:val="24"/>
              </w:rPr>
              <w:t>SEO</w:t>
            </w:r>
            <w:r w:rsidR="00CA5D8F">
              <w:rPr>
                <w:rFonts w:ascii="DINRoundOT-Medium" w:hAnsi="DINRoundOT-Medium" w:cs="DINRoundOT-Medium"/>
                <w:b/>
                <w:bCs/>
                <w:color w:val="F79646" w:themeColor="accent6"/>
                <w:sz w:val="24"/>
                <w:szCs w:val="24"/>
              </w:rPr>
              <w:t xml:space="preserve"> EXECU</w:t>
            </w:r>
            <w:r w:rsidR="00252ABE">
              <w:rPr>
                <w:rFonts w:ascii="DINRoundOT-Medium" w:hAnsi="DINRoundOT-Medium" w:cs="DINRoundOT-Medium"/>
                <w:b/>
                <w:bCs/>
                <w:color w:val="F79646" w:themeColor="accent6"/>
                <w:sz w:val="24"/>
                <w:szCs w:val="24"/>
              </w:rPr>
              <w:t>tive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E" w14:textId="77777777" w:rsidR="001A6867" w:rsidRPr="00472249" w:rsidRDefault="001A6867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DAte:</w:t>
            </w: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F" w14:textId="7784C6E6" w:rsidR="001A6867" w:rsidRPr="00CC6762" w:rsidRDefault="00513E9B" w:rsidP="00741667">
            <w:pPr>
              <w:pStyle w:val="Title"/>
              <w:jc w:val="left"/>
              <w:rPr>
                <w:rFonts w:ascii="DINRoundOT-Medium" w:hAnsi="DINRoundOT-Medium" w:cs="DINRoundOT-Medium"/>
                <w:b/>
                <w:color w:val="F79646" w:themeColor="accent6"/>
                <w:sz w:val="24"/>
                <w:szCs w:val="24"/>
              </w:rPr>
            </w:pPr>
            <w:r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6</w:t>
            </w:r>
            <w:r w:rsidRPr="00513E9B"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vertAlign w:val="superscript"/>
                <w:lang w:eastAsia="en-US"/>
              </w:rPr>
              <w:t>th</w:t>
            </w:r>
            <w:r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 xml:space="preserve"> </w:t>
            </w:r>
            <w:r w:rsidR="004F553A"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January</w:t>
            </w:r>
            <w:r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 xml:space="preserve"> 202</w:t>
            </w:r>
            <w:r w:rsidR="004F553A"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5</w:t>
            </w:r>
          </w:p>
        </w:tc>
      </w:tr>
      <w:tr w:rsidR="007103A5" w:rsidRPr="00472249" w14:paraId="512C2E95" w14:textId="77777777" w:rsidTr="1FEEA13D"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1" w14:textId="77777777" w:rsidR="007103A5" w:rsidRPr="00472249" w:rsidRDefault="007103A5" w:rsidP="007103A5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GRADE:</w:t>
            </w:r>
          </w:p>
        </w:tc>
        <w:tc>
          <w:tcPr>
            <w:tcW w:w="5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2" w14:textId="58A8C30D" w:rsidR="007103A5" w:rsidRPr="00CC6762" w:rsidRDefault="00513E9B" w:rsidP="007103A5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</w:pPr>
            <w:r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 xml:space="preserve">Grade C 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3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 xml:space="preserve">Business </w:t>
            </w:r>
            <w:smartTag w:uri="urn:schemas-microsoft-com:office:smarttags" w:element="stockticker">
              <w:r w:rsidRPr="00472249">
                <w:rPr>
                  <w:rFonts w:ascii="DINRoundOT-Medium" w:hAnsi="DINRoundOT-Medium" w:cs="DINRoundOT-Medium"/>
                  <w:b/>
                  <w:sz w:val="24"/>
                  <w:szCs w:val="24"/>
                </w:rPr>
                <w:t>Unit</w:t>
              </w:r>
            </w:smartTag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:</w:t>
            </w: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4" w14:textId="2B3B7CEE" w:rsidR="007103A5" w:rsidRPr="00CC6762" w:rsidRDefault="00CA5D8F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color w:val="F79646" w:themeColor="accent6"/>
                <w:sz w:val="24"/>
                <w:szCs w:val="24"/>
              </w:rPr>
            </w:pPr>
            <w:r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Performance</w:t>
            </w:r>
            <w:r w:rsidR="008C44A3"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 xml:space="preserve"> Marketing</w:t>
            </w:r>
          </w:p>
        </w:tc>
      </w:tr>
      <w:tr w:rsidR="007103A5" w:rsidRPr="00472249" w14:paraId="512C2E9A" w14:textId="77777777" w:rsidTr="1FEEA13D"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6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</w:p>
        </w:tc>
        <w:tc>
          <w:tcPr>
            <w:tcW w:w="5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7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8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9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</w:tr>
      <w:tr w:rsidR="007103A5" w:rsidRPr="00472249" w14:paraId="512C2E9F" w14:textId="77777777" w:rsidTr="1FEEA13D">
        <w:tc>
          <w:tcPr>
            <w:tcW w:w="172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B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0"/>
              </w:rPr>
            </w:pPr>
          </w:p>
        </w:tc>
        <w:tc>
          <w:tcPr>
            <w:tcW w:w="536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C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D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437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E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0"/>
                <w:lang w:eastAsia="en-US"/>
              </w:rPr>
            </w:pPr>
          </w:p>
        </w:tc>
      </w:tr>
      <w:tr w:rsidR="007103A5" w:rsidRPr="00472249" w14:paraId="512C2EA4" w14:textId="77777777" w:rsidTr="1FEEA13D">
        <w:tc>
          <w:tcPr>
            <w:tcW w:w="3869" w:type="dxa"/>
            <w:gridSpan w:val="2"/>
            <w:shd w:val="clear" w:color="auto" w:fill="EEECE1" w:themeFill="background2"/>
          </w:tcPr>
          <w:p w14:paraId="512C2EA0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Role</w:t>
            </w:r>
          </w:p>
        </w:tc>
        <w:tc>
          <w:tcPr>
            <w:tcW w:w="5543" w:type="dxa"/>
            <w:gridSpan w:val="2"/>
            <w:shd w:val="clear" w:color="auto" w:fill="EEECE1" w:themeFill="background2"/>
          </w:tcPr>
          <w:p w14:paraId="512C2EA1" w14:textId="13742021" w:rsidR="007103A5" w:rsidRPr="00CC6762" w:rsidRDefault="00CC6762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Key Responsibilities:</w:t>
            </w:r>
          </w:p>
        </w:tc>
        <w:tc>
          <w:tcPr>
            <w:tcW w:w="3224" w:type="dxa"/>
            <w:gridSpan w:val="2"/>
            <w:shd w:val="clear" w:color="auto" w:fill="EEECE1" w:themeFill="background2"/>
          </w:tcPr>
          <w:p w14:paraId="512C2EA2" w14:textId="18E52BA8" w:rsidR="007103A5" w:rsidRPr="00CC6762" w:rsidRDefault="00CC6762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Skills / Knowledge / Experience:</w:t>
            </w:r>
          </w:p>
        </w:tc>
        <w:tc>
          <w:tcPr>
            <w:tcW w:w="2232" w:type="dxa"/>
            <w:shd w:val="clear" w:color="auto" w:fill="EEECE1" w:themeFill="background2"/>
          </w:tcPr>
          <w:p w14:paraId="512C2EA3" w14:textId="07F7F323" w:rsidR="007103A5" w:rsidRPr="00CC6762" w:rsidRDefault="00CC6762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Competencies / Values</w:t>
            </w:r>
          </w:p>
        </w:tc>
      </w:tr>
      <w:tr w:rsidR="007103A5" w:rsidRPr="00472249" w14:paraId="512C2EF0" w14:textId="77777777" w:rsidTr="1FEEA13D">
        <w:tc>
          <w:tcPr>
            <w:tcW w:w="3869" w:type="dxa"/>
            <w:gridSpan w:val="2"/>
            <w:shd w:val="clear" w:color="auto" w:fill="auto"/>
          </w:tcPr>
          <w:p w14:paraId="512C2EA5" w14:textId="639574FD" w:rsidR="007103A5" w:rsidRDefault="007103A5" w:rsidP="000C0050">
            <w:pPr>
              <w:rPr>
                <w:rFonts w:ascii="DINRoundOT-Medium" w:hAnsi="DINRoundOT-Medium" w:cs="DINRoundOT-Medium"/>
                <w:color w:val="F79646" w:themeColor="accent6"/>
                <w:sz w:val="18"/>
                <w:szCs w:val="18"/>
                <w:lang w:val="fr-FR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  <w:lang w:val="fr-FR"/>
              </w:rPr>
              <w:t>Role Purpose</w:t>
            </w:r>
            <w:r w:rsidRPr="00CC6762">
              <w:rPr>
                <w:rFonts w:ascii="DINRoundOT-Medium" w:hAnsi="DINRoundOT-Medium" w:cs="DINRoundOT-Medium"/>
                <w:color w:val="F79646" w:themeColor="accent6"/>
                <w:sz w:val="18"/>
                <w:szCs w:val="18"/>
                <w:lang w:val="fr-FR"/>
              </w:rPr>
              <w:t>:</w:t>
            </w:r>
          </w:p>
          <w:p w14:paraId="77B5EC04" w14:textId="77777777" w:rsidR="008B5443" w:rsidRPr="00CC6762" w:rsidRDefault="008B5443" w:rsidP="000C0050">
            <w:pPr>
              <w:rPr>
                <w:rFonts w:ascii="DINRoundOT-Medium" w:hAnsi="DINRoundOT-Medium" w:cs="DINRoundOT-Medium"/>
                <w:color w:val="F79646" w:themeColor="accent6"/>
                <w:sz w:val="18"/>
                <w:szCs w:val="18"/>
                <w:lang w:val="fr-FR"/>
              </w:rPr>
            </w:pPr>
          </w:p>
          <w:p w14:paraId="48A6F12F" w14:textId="5AF50045" w:rsidR="00992705" w:rsidRPr="002A4A8B" w:rsidRDefault="00513E9B" w:rsidP="009F748A">
            <w:pPr>
              <w:rPr>
                <w:rFonts w:ascii="DINRoundOT-Medium" w:hAnsi="DINRoundOT-Medium" w:cs="DINRoundOT-Medium"/>
                <w:iCs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iCs/>
                <w:sz w:val="18"/>
                <w:szCs w:val="18"/>
              </w:rPr>
              <w:t xml:space="preserve">SEO Executive </w:t>
            </w:r>
            <w:r w:rsidR="00BA7B63" w:rsidRPr="002A4A8B">
              <w:rPr>
                <w:rFonts w:ascii="DINRoundOT-Medium" w:hAnsi="DINRoundOT-Medium" w:cs="DINRoundOT-Medium"/>
                <w:iCs/>
                <w:sz w:val="18"/>
                <w:szCs w:val="18"/>
              </w:rPr>
              <w:t>responsible for</w:t>
            </w:r>
            <w:r w:rsidR="009F748A" w:rsidRPr="002A4A8B">
              <w:rPr>
                <w:rFonts w:ascii="DINRoundOT-Medium" w:hAnsi="DINRoundOT-Medium" w:cs="DINRoundOT-Medium"/>
                <w:iCs/>
                <w:sz w:val="18"/>
                <w:szCs w:val="18"/>
              </w:rPr>
              <w:t xml:space="preserve"> </w:t>
            </w:r>
            <w:r>
              <w:rPr>
                <w:rFonts w:ascii="DINRoundOT-Medium" w:hAnsi="DINRoundOT-Medium" w:cs="DINRoundOT-Medium"/>
                <w:iCs/>
                <w:sz w:val="18"/>
                <w:szCs w:val="18"/>
              </w:rPr>
              <w:t xml:space="preserve">briefing and executing tasks from </w:t>
            </w:r>
            <w:r w:rsidR="00F362A9">
              <w:rPr>
                <w:rFonts w:ascii="DINRoundOT-Medium" w:hAnsi="DINRoundOT-Medium" w:cs="DINRoundOT-Medium"/>
                <w:iCs/>
                <w:sz w:val="18"/>
                <w:szCs w:val="18"/>
              </w:rPr>
              <w:t>SEO</w:t>
            </w:r>
            <w:r>
              <w:rPr>
                <w:rFonts w:ascii="DINRoundOT-Medium" w:hAnsi="DINRoundOT-Medium" w:cs="DINRoundOT-Medium"/>
                <w:iCs/>
                <w:sz w:val="18"/>
                <w:szCs w:val="18"/>
              </w:rPr>
              <w:t xml:space="preserve"> roadmaps. Must follow</w:t>
            </w:r>
            <w:r w:rsidR="005C5E6A" w:rsidRPr="002A4A8B">
              <w:rPr>
                <w:rFonts w:ascii="DINRoundOT-Medium" w:hAnsi="DINRoundOT-Medium" w:cs="DINRoundOT-Medium"/>
                <w:iCs/>
                <w:sz w:val="18"/>
                <w:szCs w:val="18"/>
              </w:rPr>
              <w:t xml:space="preserve"> </w:t>
            </w:r>
            <w:r w:rsidR="00B8531F" w:rsidRPr="002A4A8B">
              <w:rPr>
                <w:rFonts w:ascii="DINRoundOT-Medium" w:hAnsi="DINRoundOT-Medium" w:cs="DINRoundOT-Medium"/>
                <w:iCs/>
                <w:sz w:val="18"/>
                <w:szCs w:val="18"/>
              </w:rPr>
              <w:t>S</w:t>
            </w:r>
            <w:r w:rsidR="00A6601B" w:rsidRPr="002A4A8B">
              <w:rPr>
                <w:rFonts w:ascii="DINRoundOT-Medium" w:hAnsi="DINRoundOT-Medium" w:cs="DINRoundOT-Medium"/>
                <w:iCs/>
                <w:sz w:val="18"/>
                <w:szCs w:val="18"/>
              </w:rPr>
              <w:t xml:space="preserve">EO </w:t>
            </w:r>
            <w:r w:rsidR="009A7D4C" w:rsidRPr="002A4A8B">
              <w:rPr>
                <w:rFonts w:ascii="DINRoundOT-Medium" w:hAnsi="DINRoundOT-Medium" w:cs="DINRoundOT-Medium"/>
                <w:iCs/>
                <w:sz w:val="18"/>
                <w:szCs w:val="18"/>
              </w:rPr>
              <w:t>best practises</w:t>
            </w:r>
            <w:r w:rsidR="00B8531F" w:rsidRPr="002A4A8B">
              <w:rPr>
                <w:rFonts w:ascii="DINRoundOT-Medium" w:hAnsi="DINRoundOT-Medium" w:cs="DINRoundOT-Medium"/>
                <w:iCs/>
                <w:sz w:val="18"/>
                <w:szCs w:val="18"/>
              </w:rPr>
              <w:t xml:space="preserve"> t</w:t>
            </w:r>
            <w:r w:rsidR="009F748A" w:rsidRPr="002A4A8B">
              <w:rPr>
                <w:rFonts w:ascii="DINRoundOT-Medium" w:hAnsi="DINRoundOT-Medium" w:cs="DINRoundOT-Medium"/>
                <w:iCs/>
                <w:sz w:val="18"/>
                <w:szCs w:val="18"/>
              </w:rPr>
              <w:t>hat increase traffic to the RAC domain organically via</w:t>
            </w:r>
            <w:r w:rsidR="00B8531F" w:rsidRPr="002A4A8B">
              <w:rPr>
                <w:rFonts w:ascii="DINRoundOT-Medium" w:hAnsi="DINRoundOT-Medium" w:cs="DINRoundOT-Medium"/>
                <w:iCs/>
                <w:sz w:val="18"/>
                <w:szCs w:val="18"/>
              </w:rPr>
              <w:t xml:space="preserve"> search engines</w:t>
            </w:r>
            <w:r w:rsidR="009F748A" w:rsidRPr="002A4A8B">
              <w:rPr>
                <w:rFonts w:ascii="DINRoundOT-Medium" w:hAnsi="DINRoundOT-Medium" w:cs="DINRoundOT-Medium"/>
                <w:iCs/>
                <w:sz w:val="18"/>
                <w:szCs w:val="18"/>
              </w:rPr>
              <w:t xml:space="preserve"> through optimised rankings </w:t>
            </w:r>
            <w:r w:rsidR="00BA7B63" w:rsidRPr="002A4A8B">
              <w:rPr>
                <w:rFonts w:ascii="DINRoundOT-Medium" w:hAnsi="DINRoundOT-Medium" w:cs="DINRoundOT-Medium"/>
                <w:iCs/>
                <w:sz w:val="18"/>
                <w:szCs w:val="18"/>
              </w:rPr>
              <w:t xml:space="preserve">of commercial keywords </w:t>
            </w:r>
            <w:r w:rsidR="009F748A" w:rsidRPr="002A4A8B">
              <w:rPr>
                <w:rFonts w:ascii="DINRoundOT-Medium" w:hAnsi="DINRoundOT-Medium" w:cs="DINRoundOT-Medium"/>
                <w:iCs/>
                <w:sz w:val="18"/>
                <w:szCs w:val="18"/>
              </w:rPr>
              <w:t>for core RAC products.</w:t>
            </w:r>
          </w:p>
          <w:p w14:paraId="7F1C915B" w14:textId="77777777" w:rsidR="00992705" w:rsidRPr="002A4A8B" w:rsidRDefault="00992705" w:rsidP="000C0050">
            <w:pPr>
              <w:rPr>
                <w:rFonts w:ascii="DINRoundOT-Medium" w:hAnsi="DINRoundOT-Medium" w:cs="DINRoundOT-Medium"/>
                <w:iCs/>
                <w:sz w:val="18"/>
                <w:szCs w:val="18"/>
              </w:rPr>
            </w:pPr>
          </w:p>
          <w:p w14:paraId="1B4EFA46" w14:textId="411691CF" w:rsidR="00BA7B63" w:rsidRPr="00CC6762" w:rsidRDefault="00BA7B63" w:rsidP="00BA7B63">
            <w:pPr>
              <w:rPr>
                <w:rFonts w:ascii="DINRoundOT-Medium" w:hAnsi="DINRoundOT-Medium" w:cs="DINRoundOT-Medium"/>
                <w:iCs/>
                <w:sz w:val="18"/>
                <w:szCs w:val="18"/>
              </w:rPr>
            </w:pPr>
            <w:r w:rsidRPr="002A4A8B">
              <w:rPr>
                <w:rFonts w:ascii="DINRoundOT-Medium" w:hAnsi="DINRoundOT-Medium" w:cs="DINRoundOT-Medium"/>
                <w:iCs/>
                <w:sz w:val="18"/>
                <w:szCs w:val="18"/>
              </w:rPr>
              <w:t xml:space="preserve">Role works collaboratively </w:t>
            </w:r>
            <w:r w:rsidR="005F3CB9">
              <w:rPr>
                <w:rFonts w:ascii="DINRoundOT-Medium" w:hAnsi="DINRoundOT-Medium" w:cs="DINRoundOT-Medium"/>
                <w:iCs/>
                <w:sz w:val="18"/>
                <w:szCs w:val="18"/>
              </w:rPr>
              <w:t>within</w:t>
            </w:r>
            <w:r w:rsidR="00513E9B">
              <w:rPr>
                <w:rFonts w:ascii="DINRoundOT-Medium" w:hAnsi="DINRoundOT-Medium" w:cs="DINRoundOT-Medium"/>
                <w:iCs/>
                <w:sz w:val="18"/>
                <w:szCs w:val="18"/>
              </w:rPr>
              <w:t xml:space="preserve"> the in-house RAC SEO team, internal stakeholders and</w:t>
            </w:r>
            <w:r w:rsidRPr="002A4A8B">
              <w:rPr>
                <w:rFonts w:ascii="DINRoundOT-Medium" w:hAnsi="DINRoundOT-Medium" w:cs="DINRoundOT-Medium"/>
                <w:iCs/>
                <w:sz w:val="18"/>
                <w:szCs w:val="18"/>
              </w:rPr>
              <w:t xml:space="preserve"> an</w:t>
            </w:r>
            <w:r w:rsidR="005F3CB9">
              <w:rPr>
                <w:rFonts w:ascii="DINRoundOT-Medium" w:hAnsi="DINRoundOT-Medium" w:cs="DINRoundOT-Medium"/>
                <w:iCs/>
                <w:sz w:val="18"/>
                <w:szCs w:val="18"/>
              </w:rPr>
              <w:t xml:space="preserve"> external</w:t>
            </w:r>
            <w:r w:rsidRPr="002A4A8B">
              <w:rPr>
                <w:rFonts w:ascii="DINRoundOT-Medium" w:hAnsi="DINRoundOT-Medium" w:cs="DINRoundOT-Medium"/>
                <w:iCs/>
                <w:sz w:val="18"/>
                <w:szCs w:val="18"/>
              </w:rPr>
              <w:t xml:space="preserve"> SEO agency</w:t>
            </w:r>
            <w:r w:rsidR="002A4A8B">
              <w:rPr>
                <w:rFonts w:ascii="DINRoundOT-Medium" w:hAnsi="DINRoundOT-Medium" w:cs="DINRoundOT-Medium"/>
                <w:iCs/>
                <w:sz w:val="18"/>
                <w:szCs w:val="18"/>
              </w:rPr>
              <w:t xml:space="preserve"> </w:t>
            </w:r>
            <w:r w:rsidR="00513E9B">
              <w:rPr>
                <w:rFonts w:ascii="DINRoundOT-Medium" w:hAnsi="DINRoundOT-Medium" w:cs="DINRoundOT-Medium"/>
                <w:iCs/>
                <w:sz w:val="18"/>
                <w:szCs w:val="18"/>
              </w:rPr>
              <w:t>to</w:t>
            </w:r>
            <w:r w:rsidRPr="002A4A8B">
              <w:rPr>
                <w:rFonts w:ascii="DINRoundOT-Medium" w:hAnsi="DINRoundOT-Medium" w:cs="DINRoundOT-Medium"/>
                <w:iCs/>
                <w:sz w:val="18"/>
                <w:szCs w:val="18"/>
              </w:rPr>
              <w:t xml:space="preserve"> deliver a roadmap linking to the RAC’s SEO strategy. This encompasses a mix of technical, on page and off page optimisation to key core landing pages, whilst additionally managing the wider RAC domain to SEO best practises.</w:t>
            </w:r>
          </w:p>
          <w:p w14:paraId="512C2EA8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7FFABF1B" w14:textId="51827A53" w:rsidR="00203A35" w:rsidRPr="00CC6762" w:rsidRDefault="007103A5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Role Dimension:</w:t>
            </w:r>
            <w:r w:rsidR="00120A53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 xml:space="preserve"> </w:t>
            </w: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Financial</w:t>
            </w:r>
          </w:p>
          <w:p w14:paraId="043FEC0D" w14:textId="12A0CA64" w:rsidR="00203A35" w:rsidRDefault="001F789D" w:rsidP="00203A35">
            <w:pPr>
              <w:pStyle w:val="ListParagraph"/>
              <w:numPr>
                <w:ilvl w:val="0"/>
                <w:numId w:val="14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Meeting compliance regulations internally when briefing work</w:t>
            </w:r>
          </w:p>
          <w:p w14:paraId="512C2EAC" w14:textId="52B0906D" w:rsidR="007103A5" w:rsidRDefault="00910B59" w:rsidP="00203A35">
            <w:pPr>
              <w:pStyle w:val="ListParagraph"/>
              <w:numPr>
                <w:ilvl w:val="0"/>
                <w:numId w:val="14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F</w:t>
            </w:r>
            <w:r w:rsidR="00203A35" w:rsidRPr="00203A35">
              <w:rPr>
                <w:rFonts w:ascii="DINRoundOT-Medium" w:hAnsi="DINRoundOT-Medium" w:cs="DINRoundOT-Medium"/>
                <w:sz w:val="18"/>
                <w:szCs w:val="18"/>
              </w:rPr>
              <w:t>inancial and Performance KPI’s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 Reporting</w:t>
            </w:r>
          </w:p>
          <w:p w14:paraId="568956A1" w14:textId="77777777" w:rsidR="00203A35" w:rsidRPr="00203A35" w:rsidRDefault="00203A35" w:rsidP="00203A35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AD" w14:textId="78AB44D3" w:rsidR="007103A5" w:rsidRDefault="00CC6762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Non-</w:t>
            </w:r>
            <w:r w:rsidR="007103A5"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Financial</w:t>
            </w: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:</w:t>
            </w:r>
          </w:p>
          <w:p w14:paraId="5D7C44D7" w14:textId="77777777" w:rsidR="0067338D" w:rsidRPr="0067338D" w:rsidRDefault="0067338D" w:rsidP="0067338D">
            <w:pPr>
              <w:rPr>
                <w:rFonts w:ascii="DINRoundOT-Medium" w:hAnsi="DINRoundOT-Medium" w:cs="DINRoundOT-Medium"/>
                <w:color w:val="F79646" w:themeColor="accent6"/>
                <w:sz w:val="18"/>
                <w:szCs w:val="18"/>
              </w:rPr>
            </w:pPr>
          </w:p>
          <w:p w14:paraId="6F14FC7A" w14:textId="6AB6BF3B" w:rsidR="0067338D" w:rsidRDefault="0067338D" w:rsidP="0067338D">
            <w:pPr>
              <w:pStyle w:val="ListParagraph"/>
              <w:numPr>
                <w:ilvl w:val="0"/>
                <w:numId w:val="17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Deliver </w:t>
            </w:r>
            <w:r w:rsidR="009A7D4C">
              <w:rPr>
                <w:rFonts w:ascii="DINRoundOT-Medium" w:hAnsi="DINRoundOT-Medium" w:cs="DINRoundOT-Medium"/>
                <w:sz w:val="18"/>
                <w:szCs w:val="18"/>
              </w:rPr>
              <w:t>the RAC’s SEO roadmap</w:t>
            </w:r>
            <w:r w:rsidR="001F789D">
              <w:rPr>
                <w:rFonts w:ascii="DINRoundOT-Medium" w:hAnsi="DINRoundOT-Medium" w:cs="DINRoundOT-Medium"/>
                <w:sz w:val="18"/>
                <w:szCs w:val="18"/>
              </w:rPr>
              <w:t xml:space="preserve"> across relevant verticals </w:t>
            </w:r>
          </w:p>
          <w:p w14:paraId="04597F84" w14:textId="00FD9AE9" w:rsidR="009A7D4C" w:rsidRDefault="001F789D" w:rsidP="001B3441">
            <w:pPr>
              <w:pStyle w:val="ListParagraph"/>
              <w:numPr>
                <w:ilvl w:val="0"/>
                <w:numId w:val="17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Assist in monitoring the</w:t>
            </w:r>
            <w:r w:rsidR="009A7D4C">
              <w:rPr>
                <w:rFonts w:ascii="DINRoundOT-Medium" w:hAnsi="DINRoundOT-Medium" w:cs="DINRoundOT-Medium"/>
                <w:sz w:val="18"/>
                <w:szCs w:val="18"/>
              </w:rPr>
              <w:t xml:space="preserve"> technical health of the RAC domain through close management of search</w:t>
            </w:r>
            <w:r w:rsidR="00BA7B63">
              <w:rPr>
                <w:rFonts w:ascii="DINRoundOT-Medium" w:hAnsi="DINRoundOT-Medium" w:cs="DINRoundOT-Medium"/>
                <w:sz w:val="18"/>
                <w:szCs w:val="18"/>
              </w:rPr>
              <w:t xml:space="preserve"> insight tool KPIs</w:t>
            </w:r>
          </w:p>
          <w:p w14:paraId="6FB49D2C" w14:textId="77777777" w:rsidR="00BA7B63" w:rsidRPr="001B3441" w:rsidRDefault="00BA7B63" w:rsidP="00BA7B63">
            <w:pPr>
              <w:pStyle w:val="ListParagraph"/>
              <w:numPr>
                <w:ilvl w:val="0"/>
                <w:numId w:val="17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lastRenderedPageBreak/>
              <w:t xml:space="preserve">Support growth of SEO commercial rank and traffic by assisting with SEO first, </w:t>
            </w:r>
            <w:r w:rsidRPr="00512459">
              <w:rPr>
                <w:rFonts w:ascii="DINRoundOT-Medium" w:hAnsi="DINRoundOT-Medium" w:cs="DINRoundOT-Medium"/>
                <w:sz w:val="18"/>
                <w:szCs w:val="18"/>
              </w:rPr>
              <w:t xml:space="preserve">customer-facing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product and on-page </w:t>
            </w:r>
            <w:r w:rsidRPr="00512459">
              <w:rPr>
                <w:rFonts w:ascii="DINRoundOT-Medium" w:hAnsi="DINRoundOT-Medium" w:cs="DINRoundOT-Medium"/>
                <w:sz w:val="18"/>
                <w:szCs w:val="18"/>
              </w:rPr>
              <w:t>content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.</w:t>
            </w:r>
          </w:p>
          <w:p w14:paraId="7BAD33C8" w14:textId="0AEA9536" w:rsidR="001B3441" w:rsidRDefault="001B3441" w:rsidP="0067338D">
            <w:pPr>
              <w:pStyle w:val="ListParagraph"/>
              <w:numPr>
                <w:ilvl w:val="0"/>
                <w:numId w:val="17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Work collaboratively with Content Team</w:t>
            </w:r>
            <w:r w:rsidR="00BA7B63">
              <w:rPr>
                <w:rFonts w:ascii="DINRoundOT-Medium" w:hAnsi="DINRoundOT-Medium" w:cs="DINRoundOT-Medium"/>
                <w:sz w:val="18"/>
                <w:szCs w:val="18"/>
              </w:rPr>
              <w:t>, product owners and external teams to support wider product search engine optimisation</w:t>
            </w:r>
          </w:p>
          <w:p w14:paraId="512C2EAF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B0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 xml:space="preserve">Reports to: </w:t>
            </w:r>
          </w:p>
          <w:p w14:paraId="512C2EB1" w14:textId="6212185C" w:rsidR="007103A5" w:rsidRPr="00CC6762" w:rsidRDefault="001F789D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SEO MANAGER</w:t>
            </w:r>
          </w:p>
          <w:p w14:paraId="512C2EB2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75BD9319" w14:textId="6D4433AD" w:rsidR="004228A4" w:rsidRDefault="007103A5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Relationships</w:t>
            </w:r>
            <w:r w:rsidR="008B5443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 xml:space="preserve"> </w:t>
            </w: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Internal:</w:t>
            </w:r>
            <w:r w:rsidR="004228A4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 xml:space="preserve"> </w:t>
            </w:r>
          </w:p>
          <w:p w14:paraId="2570FDF8" w14:textId="04C114C1" w:rsidR="004228A4" w:rsidRDefault="004228A4" w:rsidP="000C0050">
            <w:pPr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 w:rsidRPr="004228A4">
              <w:rPr>
                <w:rFonts w:ascii="DINRoundOT-Medium" w:hAnsi="DINRoundOT-Medium" w:cs="DINRoundOT-Medium"/>
                <w:bCs/>
                <w:sz w:val="18"/>
                <w:szCs w:val="18"/>
              </w:rPr>
              <w:t>Performance Marketing Team</w:t>
            </w:r>
          </w:p>
          <w:p w14:paraId="686E6E98" w14:textId="14DD9881" w:rsidR="00513E9B" w:rsidRDefault="00513E9B" w:rsidP="000C0050">
            <w:pPr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SMR Squad </w:t>
            </w:r>
          </w:p>
          <w:p w14:paraId="1D2EF81A" w14:textId="797D5201" w:rsidR="00513E9B" w:rsidRDefault="00513E9B" w:rsidP="000C0050">
            <w:pPr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bCs/>
                <w:sz w:val="18"/>
                <w:szCs w:val="18"/>
              </w:rPr>
              <w:t>Content Team</w:t>
            </w:r>
          </w:p>
          <w:p w14:paraId="7AC46DAD" w14:textId="3C4411C7" w:rsidR="00513E9B" w:rsidRPr="004228A4" w:rsidRDefault="00513E9B" w:rsidP="000C0050">
            <w:pPr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bCs/>
                <w:sz w:val="18"/>
                <w:szCs w:val="18"/>
              </w:rPr>
              <w:t>SME Team</w:t>
            </w:r>
          </w:p>
          <w:p w14:paraId="528B548C" w14:textId="46376EE1" w:rsidR="008B5443" w:rsidRPr="004228A4" w:rsidRDefault="004228A4" w:rsidP="000C0050">
            <w:pPr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 w:rsidRPr="004228A4">
              <w:rPr>
                <w:rFonts w:ascii="DINRoundOT-Medium" w:hAnsi="DINRoundOT-Medium" w:cs="DINRoundOT-Medium"/>
                <w:bCs/>
                <w:sz w:val="18"/>
                <w:szCs w:val="18"/>
              </w:rPr>
              <w:t>RAC Studio</w:t>
            </w:r>
          </w:p>
          <w:p w14:paraId="7705EF28" w14:textId="77777777" w:rsidR="001B3441" w:rsidRDefault="001B3441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</w:p>
          <w:p w14:paraId="512C2EB5" w14:textId="016411A7" w:rsidR="007103A5" w:rsidRPr="00CC6762" w:rsidRDefault="007103A5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External:</w:t>
            </w:r>
          </w:p>
          <w:p w14:paraId="58DA54A9" w14:textId="77777777" w:rsidR="007103A5" w:rsidRDefault="004228A4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SEO Agency</w:t>
            </w:r>
          </w:p>
          <w:p w14:paraId="512C2EB6" w14:textId="3BF9998F" w:rsidR="004228A4" w:rsidRPr="004228A4" w:rsidRDefault="004228A4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4228A4">
              <w:rPr>
                <w:rFonts w:ascii="DINRoundOT-Medium" w:hAnsi="DINRoundOT-Medium" w:cs="DINRoundOT-Medium"/>
                <w:sz w:val="18"/>
                <w:szCs w:val="18"/>
              </w:rPr>
              <w:t xml:space="preserve">External content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suppliers</w:t>
            </w:r>
          </w:p>
        </w:tc>
        <w:tc>
          <w:tcPr>
            <w:tcW w:w="5543" w:type="dxa"/>
            <w:gridSpan w:val="2"/>
            <w:shd w:val="clear" w:color="auto" w:fill="auto"/>
          </w:tcPr>
          <w:p w14:paraId="512C2EB8" w14:textId="2D85B7A0" w:rsidR="007103A5" w:rsidRPr="008B5443" w:rsidRDefault="007103A5" w:rsidP="00EF7FF3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8B5443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lastRenderedPageBreak/>
              <w:t xml:space="preserve">What the role </w:t>
            </w:r>
            <w:r w:rsidR="00CC6762" w:rsidRPr="008B5443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must</w:t>
            </w:r>
            <w:r w:rsidRPr="008B5443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 xml:space="preserve"> deliver</w:t>
            </w:r>
            <w:r w:rsidR="008B5443" w:rsidRPr="008B5443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:</w:t>
            </w:r>
          </w:p>
          <w:p w14:paraId="512C2EBB" w14:textId="11D8B644" w:rsidR="007103A5" w:rsidRPr="00CC6762" w:rsidRDefault="007103A5" w:rsidP="00741667">
            <w:p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0F0180DF" w14:textId="5C6E340E" w:rsidR="00806B84" w:rsidRDefault="001F789D" w:rsidP="00806B8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Assist with the delivery</w:t>
            </w:r>
            <w:r w:rsidR="001653CA">
              <w:rPr>
                <w:rFonts w:ascii="DINRoundOT-Medium" w:hAnsi="DINRoundOT-Medium" w:cs="DINRoundOT-Medium"/>
                <w:sz w:val="18"/>
                <w:szCs w:val="18"/>
              </w:rPr>
              <w:t xml:space="preserve"> of </w:t>
            </w:r>
            <w:r w:rsidR="0097645D">
              <w:rPr>
                <w:rFonts w:ascii="DINRoundOT-Medium" w:hAnsi="DINRoundOT-Medium" w:cs="DINRoundOT-Medium"/>
                <w:sz w:val="18"/>
                <w:szCs w:val="18"/>
              </w:rPr>
              <w:t xml:space="preserve">annual SEO </w:t>
            </w:r>
            <w:r w:rsidR="001653CA">
              <w:rPr>
                <w:rFonts w:ascii="DINRoundOT-Medium" w:hAnsi="DINRoundOT-Medium" w:cs="DINRoundOT-Medium"/>
                <w:sz w:val="18"/>
                <w:szCs w:val="18"/>
              </w:rPr>
              <w:t xml:space="preserve">revenue budget </w:t>
            </w:r>
          </w:p>
          <w:p w14:paraId="1104C801" w14:textId="130EBB39" w:rsidR="007C1DA6" w:rsidRDefault="007C1DA6" w:rsidP="007C1DA6">
            <w:pPr>
              <w:pStyle w:val="ListParagraph"/>
              <w:numPr>
                <w:ilvl w:val="0"/>
                <w:numId w:val="13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Play a vital role in </w:t>
            </w:r>
            <w:r w:rsidR="001F789D">
              <w:rPr>
                <w:rFonts w:ascii="DINRoundOT-Medium" w:hAnsi="DINRoundOT-Medium" w:cs="DINRoundOT-Medium"/>
                <w:sz w:val="18"/>
                <w:szCs w:val="18"/>
              </w:rPr>
              <w:t>the implementation of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 SEO strategy</w:t>
            </w:r>
            <w:r w:rsidR="001F789D">
              <w:rPr>
                <w:rFonts w:ascii="DINRoundOT-Medium" w:hAnsi="DINRoundOT-Medium" w:cs="DINRoundOT-Medium"/>
                <w:sz w:val="18"/>
                <w:szCs w:val="18"/>
              </w:rPr>
              <w:t xml:space="preserve">, ensuring that all work is briefed </w:t>
            </w:r>
            <w:r w:rsidR="00BC0318">
              <w:rPr>
                <w:rFonts w:ascii="DINRoundOT-Medium" w:hAnsi="DINRoundOT-Medium" w:cs="DINRoundOT-Medium"/>
                <w:sz w:val="18"/>
                <w:szCs w:val="18"/>
              </w:rPr>
              <w:t xml:space="preserve">to </w:t>
            </w:r>
            <w:r w:rsidR="001F789D">
              <w:rPr>
                <w:rFonts w:ascii="DINRoundOT-Medium" w:hAnsi="DINRoundOT-Medium" w:cs="DINRoundOT-Medium"/>
                <w:sz w:val="18"/>
                <w:szCs w:val="18"/>
              </w:rPr>
              <w:t xml:space="preserve">a high standard and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supports RACs ambition to be the number one breakdown provider across all </w:t>
            </w:r>
            <w:r w:rsidR="002A4A8B">
              <w:rPr>
                <w:rFonts w:ascii="DINRoundOT-Medium" w:hAnsi="DINRoundOT-Medium" w:cs="DINRoundOT-Medium"/>
                <w:sz w:val="18"/>
                <w:szCs w:val="18"/>
              </w:rPr>
              <w:t>highest-ranking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 breakdown cover keywords </w:t>
            </w:r>
          </w:p>
          <w:p w14:paraId="0FDDFF2A" w14:textId="621B3B38" w:rsidR="00843000" w:rsidRDefault="001F789D" w:rsidP="00843000">
            <w:pPr>
              <w:pStyle w:val="ListParagraph"/>
              <w:numPr>
                <w:ilvl w:val="0"/>
                <w:numId w:val="13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Implement set tasks from an</w:t>
            </w:r>
            <w:r w:rsidR="00843000">
              <w:rPr>
                <w:rFonts w:ascii="DINRoundOT-Medium" w:hAnsi="DINRoundOT-Medium" w:cs="DINRoundOT-Medium"/>
                <w:sz w:val="18"/>
                <w:szCs w:val="18"/>
              </w:rPr>
              <w:t xml:space="preserve"> annualised SEO roadmap of actions working with external and internal stakeholders combing on-page, off-page and technical recommendation that support growth of visibility and SEO rankings</w:t>
            </w:r>
          </w:p>
          <w:p w14:paraId="68AEC93C" w14:textId="20A2787C" w:rsidR="00843000" w:rsidRPr="00843000" w:rsidRDefault="001F789D" w:rsidP="00843000">
            <w:pPr>
              <w:pStyle w:val="ListParagraph"/>
              <w:numPr>
                <w:ilvl w:val="0"/>
                <w:numId w:val="13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Where relevant in role, support</w:t>
            </w:r>
            <w:r w:rsidR="00843000">
              <w:rPr>
                <w:rFonts w:ascii="DINRoundOT-Medium" w:hAnsi="DINRoundOT-Medium" w:cs="DINRoundOT-Medium"/>
                <w:sz w:val="18"/>
                <w:szCs w:val="18"/>
              </w:rPr>
              <w:t xml:space="preserve"> acquisitions team promotional roadmap by briefing and implementing promotional offers across key SEO landing pages, with a collaborative approach to achieve</w:t>
            </w:r>
            <w:r w:rsidR="002A4A8B">
              <w:rPr>
                <w:rFonts w:ascii="DINRoundOT-Medium" w:hAnsi="DINRoundOT-Medium" w:cs="DINRoundOT-Medium"/>
                <w:sz w:val="18"/>
                <w:szCs w:val="18"/>
              </w:rPr>
              <w:t xml:space="preserve"> an</w:t>
            </w:r>
            <w:r w:rsidR="00843000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  <w:r w:rsidR="002A4A8B">
              <w:rPr>
                <w:rFonts w:ascii="DINRoundOT-Medium" w:hAnsi="DINRoundOT-Medium" w:cs="DINRoundOT-Medium"/>
                <w:sz w:val="18"/>
                <w:szCs w:val="18"/>
              </w:rPr>
              <w:t>‘</w:t>
            </w:r>
            <w:r w:rsidR="00843000">
              <w:rPr>
                <w:rFonts w:ascii="DINRoundOT-Medium" w:hAnsi="DINRoundOT-Medium" w:cs="DINRoundOT-Medium"/>
                <w:sz w:val="18"/>
                <w:szCs w:val="18"/>
              </w:rPr>
              <w:t>SEO first</w:t>
            </w:r>
            <w:r w:rsidR="002A4A8B">
              <w:rPr>
                <w:rFonts w:ascii="DINRoundOT-Medium" w:hAnsi="DINRoundOT-Medium" w:cs="DINRoundOT-Medium"/>
                <w:sz w:val="18"/>
                <w:szCs w:val="18"/>
              </w:rPr>
              <w:t>’</w:t>
            </w:r>
            <w:r w:rsidR="00843000">
              <w:rPr>
                <w:rFonts w:ascii="DINRoundOT-Medium" w:hAnsi="DINRoundOT-Medium" w:cs="DINRoundOT-Medium"/>
                <w:sz w:val="18"/>
                <w:szCs w:val="18"/>
              </w:rPr>
              <w:t xml:space="preserve"> execution</w:t>
            </w:r>
            <w:r w:rsidR="002A4A8B">
              <w:rPr>
                <w:rFonts w:ascii="DINRoundOT-Medium" w:hAnsi="DINRoundOT-Medium" w:cs="DINRoundOT-Medium"/>
                <w:sz w:val="18"/>
                <w:szCs w:val="18"/>
              </w:rPr>
              <w:t xml:space="preserve"> to deliver optimal traffic to offer</w:t>
            </w:r>
          </w:p>
          <w:p w14:paraId="1D16AF9E" w14:textId="6C56C3E5" w:rsidR="007C1DA6" w:rsidRDefault="007C1DA6" w:rsidP="00806B84">
            <w:pPr>
              <w:pStyle w:val="ListParagraph"/>
              <w:numPr>
                <w:ilvl w:val="0"/>
                <w:numId w:val="13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M</w:t>
            </w:r>
            <w:r w:rsidR="00806B84">
              <w:rPr>
                <w:rFonts w:ascii="DINRoundOT-Medium" w:hAnsi="DINRoundOT-Medium" w:cs="DINRoundOT-Medium"/>
                <w:sz w:val="18"/>
                <w:szCs w:val="18"/>
              </w:rPr>
              <w:t xml:space="preserve">onitor, maintain and troubleshoot technical best practises to ensure key landing pages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are optimised for search engines to maximise ranking opportunity</w:t>
            </w:r>
          </w:p>
          <w:p w14:paraId="1FBF89EA" w14:textId="3FEB0C0A" w:rsidR="007C1DA6" w:rsidRDefault="004E37C9" w:rsidP="007C1DA6">
            <w:pPr>
              <w:pStyle w:val="ListParagraph"/>
              <w:numPr>
                <w:ilvl w:val="0"/>
                <w:numId w:val="13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Deliver</w:t>
            </w:r>
            <w:r w:rsidR="007C1DA6">
              <w:rPr>
                <w:rFonts w:ascii="DINRoundOT-Medium" w:hAnsi="DINRoundOT-Medium" w:cs="DINRoundOT-Medium"/>
                <w:sz w:val="18"/>
                <w:szCs w:val="18"/>
              </w:rPr>
              <w:t xml:space="preserve"> clear, data led insightful reported views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when needed that</w:t>
            </w:r>
            <w:r w:rsidR="007C1DA6">
              <w:rPr>
                <w:rFonts w:ascii="DINRoundOT-Medium" w:hAnsi="DINRoundOT-Medium" w:cs="DINRoundOT-Medium"/>
                <w:sz w:val="18"/>
                <w:szCs w:val="18"/>
              </w:rPr>
              <w:t xml:space="preserve"> support key trading conversations </w:t>
            </w:r>
            <w:r w:rsidR="00556DB1">
              <w:rPr>
                <w:rFonts w:ascii="DINRoundOT-Medium" w:hAnsi="DINRoundOT-Medium" w:cs="DINRoundOT-Medium"/>
                <w:sz w:val="18"/>
                <w:szCs w:val="18"/>
              </w:rPr>
              <w:t xml:space="preserve">and targets  </w:t>
            </w:r>
          </w:p>
          <w:p w14:paraId="4E694B8B" w14:textId="7BF921D2" w:rsidR="00843000" w:rsidRDefault="00843000" w:rsidP="00843000">
            <w:pPr>
              <w:pStyle w:val="ListParagraph"/>
              <w:numPr>
                <w:ilvl w:val="0"/>
                <w:numId w:val="13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Collaborate with Content Editor to ensure DRIVE is fully utilised to support SEO goals</w:t>
            </w:r>
          </w:p>
          <w:p w14:paraId="1F9371F9" w14:textId="6C7E015D" w:rsidR="001D38E9" w:rsidRPr="00843000" w:rsidRDefault="001D38E9" w:rsidP="00843000">
            <w:pPr>
              <w:pStyle w:val="ListParagraph"/>
              <w:numPr>
                <w:ilvl w:val="0"/>
                <w:numId w:val="13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Champion SEO by supporting the wider digital teams knowledge of industry news, updates, algorithm updates and changes of requirements to ensure RAC remains ahead of search competition </w:t>
            </w:r>
          </w:p>
          <w:p w14:paraId="5B9D5379" w14:textId="13F4E52C" w:rsidR="00806B84" w:rsidRDefault="00806B84" w:rsidP="00806B84">
            <w:pPr>
              <w:pStyle w:val="ListParagraph"/>
              <w:numPr>
                <w:ilvl w:val="0"/>
                <w:numId w:val="13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Provide SEO recommendation</w:t>
            </w:r>
            <w:r w:rsidR="001F789D">
              <w:rPr>
                <w:rFonts w:ascii="DINRoundOT-Medium" w:hAnsi="DINRoundOT-Medium" w:cs="DINRoundOT-Medium"/>
                <w:sz w:val="18"/>
                <w:szCs w:val="18"/>
              </w:rPr>
              <w:t>s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 that supports wider internal </w:t>
            </w:r>
            <w:r w:rsidR="007C1DA6">
              <w:rPr>
                <w:rFonts w:ascii="DINRoundOT-Medium" w:hAnsi="DINRoundOT-Medium" w:cs="DINRoundOT-Medium"/>
                <w:sz w:val="18"/>
                <w:szCs w:val="18"/>
              </w:rPr>
              <w:t xml:space="preserve">and external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teams </w:t>
            </w:r>
            <w:r w:rsidR="007C1DA6">
              <w:rPr>
                <w:rFonts w:ascii="DINRoundOT-Medium" w:hAnsi="DINRoundOT-Medium" w:cs="DINRoundOT-Medium"/>
                <w:sz w:val="18"/>
                <w:szCs w:val="18"/>
              </w:rPr>
              <w:t>leading to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 optimisation and best practises for other RAC products</w:t>
            </w:r>
          </w:p>
          <w:p w14:paraId="48685157" w14:textId="2C13BB98" w:rsidR="00806B84" w:rsidRDefault="00806B84" w:rsidP="00806B84">
            <w:pPr>
              <w:pStyle w:val="ListParagraph"/>
              <w:numPr>
                <w:ilvl w:val="0"/>
                <w:numId w:val="13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806B84">
              <w:rPr>
                <w:rFonts w:ascii="DINRoundOT-Medium" w:hAnsi="DINRoundOT-Medium" w:cs="DINRoundOT-Medium"/>
                <w:sz w:val="18"/>
                <w:szCs w:val="18"/>
              </w:rPr>
              <w:t>Manage on-page compliance processes to ensure that we uphold the highest standards that adhere to our FCA compliance processes and documentation of these processes</w:t>
            </w:r>
          </w:p>
          <w:p w14:paraId="512C2ECD" w14:textId="1CA6F071" w:rsidR="009B7747" w:rsidRPr="00843000" w:rsidRDefault="009B7747" w:rsidP="001F789D">
            <w:pPr>
              <w:pStyle w:val="ListParagraph"/>
              <w:ind w:left="360"/>
              <w:rPr>
                <w:rFonts w:ascii="DINRoundOT-Medium" w:hAnsi="DINRoundOT-Medium" w:cs="DINRoundOT-Medium"/>
                <w:sz w:val="18"/>
                <w:szCs w:val="18"/>
              </w:rPr>
            </w:pPr>
          </w:p>
        </w:tc>
        <w:tc>
          <w:tcPr>
            <w:tcW w:w="3224" w:type="dxa"/>
            <w:gridSpan w:val="2"/>
            <w:shd w:val="clear" w:color="auto" w:fill="auto"/>
          </w:tcPr>
          <w:p w14:paraId="66E5EAAA" w14:textId="48E478FE" w:rsidR="00604B13" w:rsidRPr="00600443" w:rsidRDefault="00604B13" w:rsidP="00604B13">
            <w:pPr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bCs/>
                <w:sz w:val="18"/>
                <w:szCs w:val="18"/>
              </w:rPr>
              <w:lastRenderedPageBreak/>
              <w:t>This role would be suited to an individual</w:t>
            </w:r>
            <w:r w:rsidR="0097645D">
              <w:rPr>
                <w:rFonts w:ascii="DINRoundOT-Medium" w:hAnsi="DINRoundOT-Medium" w:cs="DINRoundOT-Medium"/>
                <w:bCs/>
                <w:sz w:val="18"/>
                <w:szCs w:val="18"/>
              </w:rPr>
              <w:t>:</w:t>
            </w:r>
          </w:p>
          <w:p w14:paraId="05024636" w14:textId="77777777" w:rsidR="002377B4" w:rsidRDefault="00556DB1" w:rsidP="00EF7F9A">
            <w:pPr>
              <w:pStyle w:val="ListParagraph"/>
              <w:numPr>
                <w:ilvl w:val="0"/>
                <w:numId w:val="18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Someone with an interest in SEO with up to a year’s worth of experience or </w:t>
            </w:r>
            <w:r w:rsidR="002377B4">
              <w:rPr>
                <w:rFonts w:ascii="DINRoundOT-Medium" w:hAnsi="DINRoundOT-Medium" w:cs="DINRoundOT-Medium"/>
                <w:sz w:val="18"/>
                <w:szCs w:val="18"/>
              </w:rPr>
              <w:t>a relevant marketing degree</w:t>
            </w:r>
          </w:p>
          <w:p w14:paraId="6A4A4966" w14:textId="48B90755" w:rsidR="008739FD" w:rsidRDefault="008739FD" w:rsidP="00EF7F9A">
            <w:pPr>
              <w:pStyle w:val="ListParagraph"/>
              <w:numPr>
                <w:ilvl w:val="0"/>
                <w:numId w:val="18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An understanding of SEO best practices and optimisation techniques</w:t>
            </w:r>
          </w:p>
          <w:p w14:paraId="786388E3" w14:textId="28737477" w:rsidR="00600443" w:rsidRDefault="00D13069" w:rsidP="00EF7F9A">
            <w:pPr>
              <w:pStyle w:val="ListParagraph"/>
              <w:numPr>
                <w:ilvl w:val="0"/>
                <w:numId w:val="18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Some experience with</w:t>
            </w:r>
            <w:r w:rsidR="0097645D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implementing</w:t>
            </w:r>
            <w:r w:rsidR="0097645D">
              <w:rPr>
                <w:rFonts w:ascii="DINRoundOT-Medium" w:hAnsi="DINRoundOT-Medium" w:cs="DINRoundOT-Medium"/>
                <w:sz w:val="18"/>
                <w:szCs w:val="18"/>
              </w:rPr>
              <w:t xml:space="preserve"> SEO</w:t>
            </w:r>
            <w:r w:rsidR="002377B4">
              <w:rPr>
                <w:rFonts w:ascii="DINRoundOT-Medium" w:hAnsi="DINRoundOT-Medium" w:cs="DINRoundOT-Medium"/>
                <w:sz w:val="18"/>
                <w:szCs w:val="18"/>
              </w:rPr>
              <w:t>/marketing</w:t>
            </w:r>
            <w:r w:rsidR="0097645D">
              <w:rPr>
                <w:rFonts w:ascii="DINRoundOT-Medium" w:hAnsi="DINRoundOT-Medium" w:cs="DINRoundOT-Medium"/>
                <w:sz w:val="18"/>
                <w:szCs w:val="18"/>
              </w:rPr>
              <w:t xml:space="preserve"> strategies</w:t>
            </w:r>
            <w:r w:rsidR="00EF7F9A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  <w:r w:rsidR="0097645D">
              <w:rPr>
                <w:rFonts w:ascii="DINRoundOT-Medium" w:hAnsi="DINRoundOT-Medium" w:cs="DINRoundOT-Medium"/>
                <w:sz w:val="18"/>
                <w:szCs w:val="18"/>
              </w:rPr>
              <w:t>with proven results</w:t>
            </w:r>
          </w:p>
          <w:p w14:paraId="4B557120" w14:textId="5B0A0BEB" w:rsidR="00EF7F9A" w:rsidRDefault="002A4A8B" w:rsidP="00EF7F9A">
            <w:pPr>
              <w:pStyle w:val="ListParagraph"/>
              <w:numPr>
                <w:ilvl w:val="0"/>
                <w:numId w:val="18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Strong blen</w:t>
            </w:r>
            <w:r w:rsidR="0097645D">
              <w:rPr>
                <w:rFonts w:ascii="DINRoundOT-Medium" w:hAnsi="DINRoundOT-Medium" w:cs="DINRoundOT-Medium"/>
                <w:sz w:val="18"/>
                <w:szCs w:val="18"/>
              </w:rPr>
              <w:t>d of technical, creative and analytical skills</w:t>
            </w:r>
          </w:p>
          <w:p w14:paraId="1CDB65C9" w14:textId="50C411C4" w:rsidR="00EF7F9A" w:rsidRDefault="00EF7F9A" w:rsidP="00EF7F9A">
            <w:pPr>
              <w:pStyle w:val="ListParagraph"/>
              <w:numPr>
                <w:ilvl w:val="0"/>
                <w:numId w:val="18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Prior </w:t>
            </w:r>
            <w:r w:rsidR="001F789D">
              <w:rPr>
                <w:rFonts w:ascii="DINRoundOT-Medium" w:hAnsi="DINRoundOT-Medium" w:cs="DINRoundOT-Medium"/>
                <w:sz w:val="18"/>
                <w:szCs w:val="18"/>
              </w:rPr>
              <w:t>experience of technical SEO, such as running technical SEO audits</w:t>
            </w:r>
          </w:p>
          <w:p w14:paraId="4434D73A" w14:textId="77CAD021" w:rsidR="001F789D" w:rsidRDefault="00EF7F9A" w:rsidP="00EF7F9A">
            <w:pPr>
              <w:pStyle w:val="ListParagraph"/>
              <w:numPr>
                <w:ilvl w:val="0"/>
                <w:numId w:val="18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A</w:t>
            </w:r>
            <w:r w:rsidRPr="00650DBB">
              <w:rPr>
                <w:rFonts w:ascii="DINRoundOT-Medium" w:hAnsi="DINRoundOT-Medium" w:cs="DINRoundOT-Medium"/>
                <w:sz w:val="18"/>
                <w:szCs w:val="18"/>
              </w:rPr>
              <w:t>dept use of Google Search Console</w:t>
            </w:r>
            <w:r w:rsidR="001F789D">
              <w:rPr>
                <w:rFonts w:ascii="DINRoundOT-Medium" w:hAnsi="DINRoundOT-Medium" w:cs="DINRoundOT-Medium"/>
                <w:sz w:val="18"/>
                <w:szCs w:val="18"/>
              </w:rPr>
              <w:t xml:space="preserve"> and other similar platforms</w:t>
            </w:r>
          </w:p>
          <w:p w14:paraId="27DC9554" w14:textId="1B2DB992" w:rsidR="00EF7F9A" w:rsidRDefault="00EF7F9A" w:rsidP="00EF7F9A">
            <w:pPr>
              <w:pStyle w:val="ListParagraph"/>
              <w:numPr>
                <w:ilvl w:val="0"/>
                <w:numId w:val="18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650DBB">
              <w:rPr>
                <w:rFonts w:ascii="DINRoundOT-Medium" w:hAnsi="DINRoundOT-Medium" w:cs="DINRoundOT-Medium"/>
                <w:sz w:val="18"/>
                <w:szCs w:val="18"/>
              </w:rPr>
              <w:t xml:space="preserve">demonstratable experience of on-page SEO techniques </w:t>
            </w:r>
          </w:p>
          <w:p w14:paraId="55258E92" w14:textId="5433E23A" w:rsidR="00EF7F9A" w:rsidRPr="00EF7F9A" w:rsidRDefault="00EF7F9A" w:rsidP="00EF7F9A">
            <w:pPr>
              <w:pStyle w:val="ListParagraph"/>
              <w:numPr>
                <w:ilvl w:val="0"/>
                <w:numId w:val="18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Knowledge and u</w:t>
            </w:r>
            <w:r w:rsidRPr="00650DBB">
              <w:rPr>
                <w:rFonts w:ascii="DINRoundOT-Medium" w:hAnsi="DINRoundOT-Medium" w:cs="DINRoundOT-Medium"/>
                <w:sz w:val="18"/>
                <w:szCs w:val="18"/>
              </w:rPr>
              <w:t>nderstanding of Google algorithm updates</w:t>
            </w:r>
          </w:p>
          <w:p w14:paraId="306AEEE7" w14:textId="7C9BA2E1" w:rsidR="0097645D" w:rsidRDefault="00EF7F9A" w:rsidP="00EF7F9A">
            <w:pPr>
              <w:pStyle w:val="ListParagraph"/>
              <w:numPr>
                <w:ilvl w:val="0"/>
                <w:numId w:val="18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Experience of working within a performance managed team delivering to KPIs and </w:t>
            </w:r>
            <w:r w:rsidR="0097645D">
              <w:rPr>
                <w:rFonts w:ascii="DINRoundOT-Medium" w:hAnsi="DINRoundOT-Medium" w:cs="DINRoundOT-Medium"/>
                <w:sz w:val="18"/>
                <w:szCs w:val="18"/>
              </w:rPr>
              <w:t>c</w:t>
            </w:r>
            <w:r w:rsidR="0097645D" w:rsidRPr="0097645D">
              <w:rPr>
                <w:rFonts w:ascii="DINRoundOT-Medium" w:hAnsi="DINRoundOT-Medium" w:cs="DINRoundOT-Medium"/>
                <w:sz w:val="18"/>
                <w:szCs w:val="18"/>
              </w:rPr>
              <w:t xml:space="preserve">ommercially aware </w:t>
            </w:r>
          </w:p>
          <w:p w14:paraId="3DF01B3C" w14:textId="444BF5C7" w:rsidR="001F789D" w:rsidRDefault="001F789D" w:rsidP="00EF7F9A">
            <w:pPr>
              <w:pStyle w:val="ListParagraph"/>
              <w:numPr>
                <w:ilvl w:val="0"/>
                <w:numId w:val="18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Organisation and time management skills, the ability to manage their own workload and work autonomously from briefs</w:t>
            </w:r>
          </w:p>
          <w:p w14:paraId="7DFC8BF7" w14:textId="12CFADD1" w:rsidR="00EF7F9A" w:rsidRPr="00EF7F9A" w:rsidRDefault="00EF7F9A" w:rsidP="00EF7F9A">
            <w:pPr>
              <w:pStyle w:val="ListParagraph"/>
              <w:numPr>
                <w:ilvl w:val="0"/>
                <w:numId w:val="18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lastRenderedPageBreak/>
              <w:t>Account management</w:t>
            </w:r>
            <w:r w:rsidR="00D53B04" w:rsidRPr="00D53B04">
              <w:rPr>
                <w:rFonts w:ascii="DINRoundOT-Medium" w:hAnsi="DINRoundOT-Medium" w:cs="DINRoundOT-Medium"/>
                <w:sz w:val="18"/>
                <w:szCs w:val="18"/>
              </w:rPr>
              <w:t xml:space="preserve"> skills,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t</w:t>
            </w:r>
            <w:r w:rsidR="00D53B04" w:rsidRPr="00D53B04">
              <w:rPr>
                <w:rFonts w:ascii="DINRoundOT-Medium" w:hAnsi="DINRoundOT-Medium" w:cs="DINRoundOT-Medium"/>
                <w:sz w:val="18"/>
                <w:szCs w:val="18"/>
              </w:rPr>
              <w:t>he ability to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 hold accountability for third party relationships and strategical roadmap delivery</w:t>
            </w:r>
          </w:p>
          <w:p w14:paraId="17887F21" w14:textId="4C931034" w:rsidR="0057083A" w:rsidRPr="00EF7F9A" w:rsidRDefault="00EF7F9A" w:rsidP="00EF7F9A">
            <w:pPr>
              <w:pStyle w:val="ListParagraph"/>
              <w:numPr>
                <w:ilvl w:val="0"/>
                <w:numId w:val="18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Comfortable working to tight deadlines within a fast-paced working environment, </w:t>
            </w:r>
            <w:r w:rsidRPr="00EF7F9A">
              <w:rPr>
                <w:rFonts w:ascii="DINRoundOT-Medium" w:hAnsi="DINRoundOT-Medium" w:cs="DINRoundOT-Medium"/>
                <w:sz w:val="18"/>
                <w:szCs w:val="18"/>
              </w:rPr>
              <w:t>whilst maintaining</w:t>
            </w:r>
            <w:r w:rsidR="0057083A" w:rsidRPr="00EF7F9A">
              <w:rPr>
                <w:rFonts w:ascii="DINRoundOT-Medium" w:hAnsi="DINRoundOT-Medium" w:cs="DINRoundOT-Medium"/>
                <w:sz w:val="18"/>
                <w:szCs w:val="18"/>
              </w:rPr>
              <w:t xml:space="preserve"> good verbal communication</w:t>
            </w:r>
            <w:r w:rsidRPr="00EF7F9A">
              <w:rPr>
                <w:rFonts w:ascii="DINRoundOT-Medium" w:hAnsi="DINRoundOT-Medium" w:cs="DINRoundOT-Medium"/>
                <w:sz w:val="18"/>
                <w:szCs w:val="18"/>
              </w:rPr>
              <w:t xml:space="preserve"> skills</w:t>
            </w:r>
            <w:r w:rsidR="0057083A" w:rsidRPr="00EF7F9A">
              <w:rPr>
                <w:rFonts w:ascii="DINRoundOT-Medium" w:hAnsi="DINRoundOT-Medium" w:cs="DINRoundOT-Medium"/>
                <w:sz w:val="18"/>
                <w:szCs w:val="18"/>
              </w:rPr>
              <w:t xml:space="preserve"> and a positive team ethic are key</w:t>
            </w:r>
          </w:p>
          <w:p w14:paraId="5788E67E" w14:textId="347DEE5D" w:rsidR="00EF7F9A" w:rsidRDefault="00EF7F9A" w:rsidP="00EF7F9A">
            <w:pPr>
              <w:pStyle w:val="ListParagraph"/>
              <w:ind w:left="340"/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D2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D3" w14:textId="131111B9" w:rsidR="007103A5" w:rsidRDefault="007103A5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Qualifications/FSA:</w:t>
            </w:r>
          </w:p>
          <w:p w14:paraId="10E1AD9E" w14:textId="34E5C82B" w:rsidR="00556F4C" w:rsidRPr="00CC6762" w:rsidRDefault="00556F4C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</w:p>
          <w:p w14:paraId="512C2ED6" w14:textId="30CEC441" w:rsidR="007103A5" w:rsidRPr="00556F4C" w:rsidRDefault="00556F4C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University degree desirable</w:t>
            </w:r>
          </w:p>
        </w:tc>
        <w:tc>
          <w:tcPr>
            <w:tcW w:w="2232" w:type="dxa"/>
            <w:shd w:val="clear" w:color="auto" w:fill="auto"/>
          </w:tcPr>
          <w:p w14:paraId="512C2ED8" w14:textId="757FB825" w:rsidR="007103A5" w:rsidRPr="00CC6762" w:rsidRDefault="007103A5" w:rsidP="007103A5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lastRenderedPageBreak/>
              <w:t>RAC</w:t>
            </w:r>
            <w:r w:rsidR="00472249"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 xml:space="preserve"> competencies</w:t>
            </w:r>
            <w:r w:rsidR="00A40B01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 xml:space="preserve"> – Level 3:</w:t>
            </w:r>
          </w:p>
          <w:p w14:paraId="512C2ED9" w14:textId="77777777" w:rsidR="007103A5" w:rsidRPr="00CC6762" w:rsidRDefault="007103A5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</w:p>
          <w:p w14:paraId="0A106584" w14:textId="7E8DEF31" w:rsidR="001F789D" w:rsidRPr="001F789D" w:rsidRDefault="001B3441" w:rsidP="001F789D">
            <w:pPr>
              <w:pStyle w:val="ListParagraph"/>
              <w:numPr>
                <w:ilvl w:val="1"/>
                <w:numId w:val="18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1B3441">
              <w:rPr>
                <w:rFonts w:ascii="DINRoundOT-Medium" w:hAnsi="DINRoundOT-Medium" w:cs="DINRoundOT-Medium"/>
                <w:sz w:val="18"/>
                <w:szCs w:val="18"/>
              </w:rPr>
              <w:t>Achievement Drive</w:t>
            </w:r>
            <w:r w:rsidR="00A40B01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</w:p>
          <w:p w14:paraId="399AF1F0" w14:textId="231A1887" w:rsidR="001B3441" w:rsidRDefault="001B3441" w:rsidP="001B3441">
            <w:pPr>
              <w:pStyle w:val="ListParagraph"/>
              <w:numPr>
                <w:ilvl w:val="1"/>
                <w:numId w:val="18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1B3441">
              <w:rPr>
                <w:rFonts w:ascii="DINRoundOT-Medium" w:hAnsi="DINRoundOT-Medium" w:cs="DINRoundOT-Medium"/>
                <w:sz w:val="18"/>
                <w:szCs w:val="18"/>
              </w:rPr>
              <w:t>Building Relationships</w:t>
            </w:r>
          </w:p>
          <w:p w14:paraId="6479189A" w14:textId="162B1F41" w:rsidR="001B3441" w:rsidRDefault="001B3441" w:rsidP="001B3441">
            <w:pPr>
              <w:pStyle w:val="ListParagraph"/>
              <w:numPr>
                <w:ilvl w:val="1"/>
                <w:numId w:val="18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1B3441">
              <w:rPr>
                <w:rFonts w:ascii="DINRoundOT-Medium" w:hAnsi="DINRoundOT-Medium" w:cs="DINRoundOT-Medium"/>
                <w:sz w:val="18"/>
                <w:szCs w:val="18"/>
              </w:rPr>
              <w:t xml:space="preserve">Team Working </w:t>
            </w:r>
          </w:p>
          <w:p w14:paraId="69CC1163" w14:textId="0B8A5FA1" w:rsidR="001B3441" w:rsidRPr="001F789D" w:rsidRDefault="001B3441" w:rsidP="001F789D">
            <w:pPr>
              <w:pStyle w:val="ListParagraph"/>
              <w:numPr>
                <w:ilvl w:val="1"/>
                <w:numId w:val="18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1B3441">
              <w:rPr>
                <w:rFonts w:ascii="DINRoundOT-Medium" w:hAnsi="DINRoundOT-Medium" w:cs="DINRoundOT-Medium"/>
                <w:sz w:val="18"/>
                <w:szCs w:val="18"/>
              </w:rPr>
              <w:t>Commercial</w:t>
            </w:r>
            <w:r w:rsidR="001F789D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  <w:r w:rsidRPr="001F789D">
              <w:rPr>
                <w:rFonts w:ascii="DINRoundOT-Medium" w:hAnsi="DINRoundOT-Medium" w:cs="DINRoundOT-Medium"/>
                <w:sz w:val="18"/>
                <w:szCs w:val="18"/>
              </w:rPr>
              <w:t>Awareness</w:t>
            </w:r>
          </w:p>
          <w:p w14:paraId="21BDF091" w14:textId="539D0A1D" w:rsidR="001B3441" w:rsidRDefault="001B3441" w:rsidP="001B3441">
            <w:pPr>
              <w:pStyle w:val="ListParagraph"/>
              <w:numPr>
                <w:ilvl w:val="1"/>
                <w:numId w:val="18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1B3441">
              <w:rPr>
                <w:rFonts w:ascii="DINRoundOT-Medium" w:hAnsi="DINRoundOT-Medium" w:cs="DINRoundOT-Medium"/>
                <w:sz w:val="18"/>
                <w:szCs w:val="18"/>
              </w:rPr>
              <w:t>Continuou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s </w:t>
            </w:r>
            <w:r w:rsidRPr="001B3441">
              <w:rPr>
                <w:rFonts w:ascii="DINRoundOT-Medium" w:hAnsi="DINRoundOT-Medium" w:cs="DINRoundOT-Medium"/>
                <w:sz w:val="18"/>
                <w:szCs w:val="18"/>
              </w:rPr>
              <w:t>Improvement</w:t>
            </w:r>
          </w:p>
          <w:p w14:paraId="342E3583" w14:textId="77777777" w:rsidR="001B3441" w:rsidRDefault="001B3441" w:rsidP="001B3441">
            <w:pPr>
              <w:pStyle w:val="ListParagraph"/>
              <w:numPr>
                <w:ilvl w:val="1"/>
                <w:numId w:val="18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1B3441">
              <w:rPr>
                <w:rFonts w:ascii="DINRoundOT-Medium" w:hAnsi="DINRoundOT-Medium" w:cs="DINRoundOT-Medium"/>
                <w:sz w:val="18"/>
                <w:szCs w:val="18"/>
              </w:rPr>
              <w:t>Values Fit</w:t>
            </w:r>
          </w:p>
          <w:p w14:paraId="512C2EDA" w14:textId="3A71A0AF" w:rsidR="007103A5" w:rsidRPr="001B3441" w:rsidRDefault="001B3441" w:rsidP="001B3441">
            <w:pPr>
              <w:pStyle w:val="ListParagraph"/>
              <w:numPr>
                <w:ilvl w:val="1"/>
                <w:numId w:val="18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1B3441">
              <w:rPr>
                <w:rFonts w:ascii="DINRoundOT-Medium" w:hAnsi="DINRoundOT-Medium" w:cs="DINRoundOT-Medium"/>
                <w:sz w:val="18"/>
                <w:szCs w:val="18"/>
              </w:rPr>
              <w:t>Specialist Knowledge</w:t>
            </w:r>
          </w:p>
          <w:p w14:paraId="512C2EDF" w14:textId="77777777" w:rsidR="007103A5" w:rsidRPr="00CC6762" w:rsidRDefault="007103A5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</w:p>
          <w:p w14:paraId="2478DD2B" w14:textId="064AEC8B" w:rsidR="00556F4C" w:rsidRDefault="007103A5" w:rsidP="00556F4C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Values</w:t>
            </w:r>
          </w:p>
          <w:p w14:paraId="03615476" w14:textId="77777777" w:rsidR="00556F4C" w:rsidRPr="00556F4C" w:rsidRDefault="00556F4C" w:rsidP="00556F4C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</w:p>
          <w:p w14:paraId="4BC97092" w14:textId="77777777" w:rsidR="00556F4C" w:rsidRPr="00556F4C" w:rsidRDefault="00556F4C" w:rsidP="00556F4C">
            <w:pPr>
              <w:rPr>
                <w:rFonts w:ascii="DINRoundOT-Medium" w:hAnsi="DINRoundOT-Medium" w:cs="DINRoundOT-Medium"/>
                <w:b/>
                <w:bCs/>
                <w:sz w:val="16"/>
                <w:szCs w:val="16"/>
              </w:rPr>
            </w:pPr>
            <w:r w:rsidRPr="00556F4C">
              <w:rPr>
                <w:rFonts w:ascii="DINRoundOT-Medium" w:hAnsi="DINRoundOT-Medium" w:cs="DINRoundOT-Medium"/>
                <w:b/>
                <w:bCs/>
                <w:sz w:val="16"/>
                <w:szCs w:val="16"/>
              </w:rPr>
              <w:t xml:space="preserve">Handle it Together </w:t>
            </w:r>
          </w:p>
          <w:p w14:paraId="65FF19E5" w14:textId="77777777" w:rsidR="00556F4C" w:rsidRPr="00556F4C" w:rsidRDefault="00556F4C" w:rsidP="00556F4C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556F4C">
              <w:rPr>
                <w:rFonts w:ascii="DINRoundOT-Medium" w:hAnsi="DINRoundOT-Medium" w:cs="DINRoundOT-Medium"/>
                <w:sz w:val="16"/>
                <w:szCs w:val="16"/>
              </w:rPr>
              <w:t>I share ideas and work across functions to achieve the best results for the business</w:t>
            </w:r>
          </w:p>
          <w:p w14:paraId="0D6F034A" w14:textId="0E043103" w:rsidR="00556F4C" w:rsidRPr="00556F4C" w:rsidRDefault="00556F4C" w:rsidP="00556F4C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556F4C">
              <w:rPr>
                <w:rFonts w:ascii="DINRoundOT-Medium" w:hAnsi="DINRoundOT-Medium" w:cs="DINRoundOT-Medium"/>
                <w:sz w:val="16"/>
                <w:szCs w:val="16"/>
              </w:rPr>
              <w:t>I demonstrate the courage to positively challenge others</w:t>
            </w:r>
          </w:p>
          <w:p w14:paraId="76DDDE0F" w14:textId="77777777" w:rsidR="00556F4C" w:rsidRPr="00556F4C" w:rsidRDefault="00556F4C" w:rsidP="00556F4C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</w:p>
          <w:p w14:paraId="389CDDC9" w14:textId="77777777" w:rsidR="00556F4C" w:rsidRPr="00556F4C" w:rsidRDefault="00556F4C" w:rsidP="00556F4C">
            <w:pPr>
              <w:rPr>
                <w:rFonts w:ascii="DINRoundOT-Medium" w:hAnsi="DINRoundOT-Medium" w:cs="DINRoundOT-Medium"/>
                <w:b/>
                <w:bCs/>
                <w:sz w:val="16"/>
                <w:szCs w:val="16"/>
              </w:rPr>
            </w:pPr>
            <w:r w:rsidRPr="00556F4C">
              <w:rPr>
                <w:rFonts w:ascii="DINRoundOT-Medium" w:hAnsi="DINRoundOT-Medium" w:cs="DINRoundOT-Medium"/>
                <w:b/>
                <w:bCs/>
                <w:sz w:val="16"/>
                <w:szCs w:val="16"/>
              </w:rPr>
              <w:t>Exceptional Service</w:t>
            </w:r>
          </w:p>
          <w:p w14:paraId="7E4E7937" w14:textId="11F865BF" w:rsidR="00556F4C" w:rsidRPr="00556F4C" w:rsidRDefault="001B3441" w:rsidP="00556F4C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D</w:t>
            </w:r>
            <w:r w:rsidR="00556F4C" w:rsidRPr="00556F4C">
              <w:rPr>
                <w:rFonts w:ascii="DINRoundOT-Medium" w:hAnsi="DINRoundOT-Medium" w:cs="DINRoundOT-Medium"/>
                <w:sz w:val="16"/>
                <w:szCs w:val="16"/>
              </w:rPr>
              <w:t>elivering excellent results and service, every time</w:t>
            </w:r>
          </w:p>
          <w:p w14:paraId="238D1E81" w14:textId="77777777" w:rsidR="00556F4C" w:rsidRPr="00556F4C" w:rsidRDefault="00556F4C" w:rsidP="00556F4C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556F4C">
              <w:rPr>
                <w:rFonts w:ascii="DINRoundOT-Medium" w:hAnsi="DINRoundOT-Medium" w:cs="DINRoundOT-Medium"/>
                <w:sz w:val="16"/>
                <w:szCs w:val="16"/>
              </w:rPr>
              <w:t>I understand the business strategy and make sure our work supports our goals</w:t>
            </w:r>
          </w:p>
          <w:p w14:paraId="35A525D3" w14:textId="61C60F6E" w:rsidR="00556F4C" w:rsidRPr="00556F4C" w:rsidRDefault="00556F4C" w:rsidP="00556F4C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556F4C">
              <w:rPr>
                <w:rFonts w:ascii="DINRoundOT-Medium" w:hAnsi="DINRoundOT-Medium" w:cs="DINRoundOT-Medium"/>
                <w:sz w:val="16"/>
                <w:szCs w:val="16"/>
              </w:rPr>
              <w:t xml:space="preserve"> </w:t>
            </w:r>
          </w:p>
          <w:p w14:paraId="1BA8E599" w14:textId="77777777" w:rsidR="00556F4C" w:rsidRPr="00556F4C" w:rsidRDefault="00556F4C" w:rsidP="00556F4C">
            <w:pPr>
              <w:rPr>
                <w:rFonts w:ascii="DINRoundOT-Medium" w:hAnsi="DINRoundOT-Medium" w:cs="DINRoundOT-Medium"/>
                <w:b/>
                <w:bCs/>
                <w:sz w:val="16"/>
                <w:szCs w:val="16"/>
              </w:rPr>
            </w:pPr>
            <w:r w:rsidRPr="00556F4C">
              <w:rPr>
                <w:rFonts w:ascii="DINRoundOT-Medium" w:hAnsi="DINRoundOT-Medium" w:cs="DINRoundOT-Medium"/>
                <w:b/>
                <w:bCs/>
                <w:sz w:val="16"/>
                <w:szCs w:val="16"/>
              </w:rPr>
              <w:t>Raise the Bar</w:t>
            </w:r>
          </w:p>
          <w:p w14:paraId="397CDF2C" w14:textId="77777777" w:rsidR="00556F4C" w:rsidRPr="00556F4C" w:rsidRDefault="00556F4C" w:rsidP="00556F4C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556F4C">
              <w:rPr>
                <w:rFonts w:ascii="DINRoundOT-Medium" w:hAnsi="DINRoundOT-Medium" w:cs="DINRoundOT-Medium"/>
                <w:sz w:val="16"/>
                <w:szCs w:val="16"/>
              </w:rPr>
              <w:t>I'm driven and ambitious to be the best I can be and always look for ways to improve</w:t>
            </w:r>
          </w:p>
          <w:p w14:paraId="068A647E" w14:textId="77777777" w:rsidR="00556F4C" w:rsidRPr="00556F4C" w:rsidRDefault="00556F4C" w:rsidP="00556F4C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556F4C">
              <w:rPr>
                <w:rFonts w:ascii="DINRoundOT-Medium" w:hAnsi="DINRoundOT-Medium" w:cs="DINRoundOT-Medium"/>
                <w:sz w:val="16"/>
                <w:szCs w:val="16"/>
              </w:rPr>
              <w:lastRenderedPageBreak/>
              <w:t>I challenge myself and others to do better every time and set stretching targets</w:t>
            </w:r>
          </w:p>
          <w:p w14:paraId="063DF085" w14:textId="77777777" w:rsidR="00556F4C" w:rsidRPr="00556F4C" w:rsidRDefault="00556F4C" w:rsidP="00556F4C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556F4C">
              <w:rPr>
                <w:rFonts w:ascii="DINRoundOT-Medium" w:hAnsi="DINRoundOT-Medium" w:cs="DINRoundOT-Medium"/>
                <w:sz w:val="16"/>
                <w:szCs w:val="16"/>
              </w:rPr>
              <w:t>I never stop learning – actively seeking ideas and opinions from other people, learning from my mistakes and sharing my learnings with other</w:t>
            </w:r>
          </w:p>
          <w:p w14:paraId="01130F86" w14:textId="1F3C278D" w:rsidR="00556F4C" w:rsidRPr="00556F4C" w:rsidRDefault="00556F4C" w:rsidP="00556F4C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556F4C">
              <w:rPr>
                <w:rFonts w:ascii="DINRoundOT-Medium" w:hAnsi="DINRoundOT-Medium" w:cs="DINRoundOT-Medium"/>
                <w:sz w:val="16"/>
                <w:szCs w:val="16"/>
              </w:rPr>
              <w:t xml:space="preserve"> </w:t>
            </w:r>
          </w:p>
          <w:p w14:paraId="53472D85" w14:textId="77777777" w:rsidR="00556F4C" w:rsidRPr="00556F4C" w:rsidRDefault="00556F4C" w:rsidP="00556F4C">
            <w:pPr>
              <w:rPr>
                <w:rFonts w:ascii="DINRoundOT-Medium" w:hAnsi="DINRoundOT-Medium" w:cs="DINRoundOT-Medium"/>
                <w:b/>
                <w:bCs/>
                <w:sz w:val="16"/>
                <w:szCs w:val="16"/>
              </w:rPr>
            </w:pPr>
            <w:r w:rsidRPr="00556F4C">
              <w:rPr>
                <w:rFonts w:ascii="DINRoundOT-Medium" w:hAnsi="DINRoundOT-Medium" w:cs="DINRoundOT-Medium"/>
                <w:b/>
                <w:bCs/>
                <w:sz w:val="16"/>
                <w:szCs w:val="16"/>
              </w:rPr>
              <w:t>Own It</w:t>
            </w:r>
          </w:p>
          <w:p w14:paraId="6CAA16BD" w14:textId="77777777" w:rsidR="00556F4C" w:rsidRPr="00556F4C" w:rsidRDefault="00556F4C" w:rsidP="00556F4C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556F4C">
              <w:rPr>
                <w:rFonts w:ascii="DINRoundOT-Medium" w:hAnsi="DINRoundOT-Medium" w:cs="DINRoundOT-Medium"/>
                <w:sz w:val="16"/>
                <w:szCs w:val="16"/>
              </w:rPr>
              <w:t xml:space="preserve">I lead by example – I do what I say I will and take ownership of issues and solutions </w:t>
            </w:r>
          </w:p>
          <w:p w14:paraId="54374AA4" w14:textId="77777777" w:rsidR="00556F4C" w:rsidRPr="00556F4C" w:rsidRDefault="00556F4C" w:rsidP="00556F4C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556F4C">
              <w:rPr>
                <w:rFonts w:ascii="DINRoundOT-Medium" w:hAnsi="DINRoundOT-Medium" w:cs="DINRoundOT-Medium"/>
                <w:sz w:val="16"/>
                <w:szCs w:val="16"/>
              </w:rPr>
              <w:t xml:space="preserve">I'm trusted to be part of the solution and achieve the right outcomes for Customers and Colleagues </w:t>
            </w:r>
          </w:p>
          <w:p w14:paraId="512C2EEF" w14:textId="68376AB0" w:rsidR="007103A5" w:rsidRPr="00CC6762" w:rsidRDefault="00556F4C" w:rsidP="00556F4C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556F4C">
              <w:rPr>
                <w:rFonts w:ascii="DINRoundOT-Medium" w:hAnsi="DINRoundOT-Medium" w:cs="DINRoundOT-Medium"/>
                <w:sz w:val="16"/>
                <w:szCs w:val="16"/>
              </w:rPr>
              <w:t>I'm passionate and committed to making a positive difference</w:t>
            </w:r>
          </w:p>
        </w:tc>
      </w:tr>
    </w:tbl>
    <w:p w14:paraId="512C2EF1" w14:textId="77777777" w:rsidR="0048428E" w:rsidRPr="00472249" w:rsidRDefault="0048428E" w:rsidP="00146590">
      <w:pPr>
        <w:jc w:val="center"/>
        <w:rPr>
          <w:rFonts w:ascii="DINRoundOT-Medium" w:hAnsi="DINRoundOT-Medium" w:cs="DINRoundOT-Medium"/>
        </w:rPr>
      </w:pPr>
    </w:p>
    <w:sectPr w:rsidR="0048428E" w:rsidRPr="00472249" w:rsidSect="00AC47BD">
      <w:headerReference w:type="default" r:id="rId10"/>
      <w:pgSz w:w="16838" w:h="11906" w:orient="landscape"/>
      <w:pgMar w:top="1361" w:right="1440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F8068" w14:textId="77777777" w:rsidR="0047746F" w:rsidRDefault="0047746F">
      <w:r>
        <w:separator/>
      </w:r>
    </w:p>
  </w:endnote>
  <w:endnote w:type="continuationSeparator" w:id="0">
    <w:p w14:paraId="6B4C0A89" w14:textId="77777777" w:rsidR="0047746F" w:rsidRDefault="0047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RoundOT-Medium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49349" w14:textId="77777777" w:rsidR="0047746F" w:rsidRDefault="0047746F">
      <w:r>
        <w:separator/>
      </w:r>
    </w:p>
  </w:footnote>
  <w:footnote w:type="continuationSeparator" w:id="0">
    <w:p w14:paraId="1E43C536" w14:textId="77777777" w:rsidR="0047746F" w:rsidRDefault="00477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C2EFA" w14:textId="716DC6BD" w:rsidR="007103A5" w:rsidRDefault="1FEEA13D" w:rsidP="00FA6763">
    <w:pPr>
      <w:pStyle w:val="Header"/>
      <w:jc w:val="right"/>
    </w:pPr>
    <w:r>
      <w:rPr>
        <w:noProof/>
      </w:rPr>
      <w:drawing>
        <wp:inline distT="0" distB="0" distL="0" distR="0" wp14:anchorId="7F65778B" wp14:editId="34E023B0">
          <wp:extent cx="1316990" cy="7867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990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F24D2"/>
    <w:multiLevelType w:val="hybridMultilevel"/>
    <w:tmpl w:val="DF6CDE88"/>
    <w:lvl w:ilvl="0" w:tplc="08090017">
      <w:start w:val="1"/>
      <w:numFmt w:val="lowerLetter"/>
      <w:lvlText w:val="%1)"/>
      <w:lvlJc w:val="left"/>
      <w:pPr>
        <w:tabs>
          <w:tab w:val="num" w:pos="208"/>
        </w:tabs>
        <w:ind w:left="2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48"/>
        </w:tabs>
        <w:ind w:left="164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88"/>
        </w:tabs>
        <w:ind w:left="308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808"/>
        </w:tabs>
        <w:ind w:left="380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48"/>
        </w:tabs>
        <w:ind w:left="524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68"/>
        </w:tabs>
        <w:ind w:left="5968" w:hanging="180"/>
      </w:pPr>
    </w:lvl>
  </w:abstractNum>
  <w:abstractNum w:abstractNumId="1" w15:restartNumberingAfterBreak="0">
    <w:nsid w:val="070C090E"/>
    <w:multiLevelType w:val="multilevel"/>
    <w:tmpl w:val="5718C5D6"/>
    <w:numStyleLink w:val="HayGroupBulletlist"/>
  </w:abstractNum>
  <w:abstractNum w:abstractNumId="2" w15:restartNumberingAfterBreak="0">
    <w:nsid w:val="09D90619"/>
    <w:multiLevelType w:val="hybridMultilevel"/>
    <w:tmpl w:val="47F4B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27017"/>
    <w:multiLevelType w:val="hybridMultilevel"/>
    <w:tmpl w:val="E3167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3188C"/>
    <w:multiLevelType w:val="hybridMultilevel"/>
    <w:tmpl w:val="EB442F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987367"/>
    <w:multiLevelType w:val="hybridMultilevel"/>
    <w:tmpl w:val="22A43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C288F"/>
    <w:multiLevelType w:val="hybridMultilevel"/>
    <w:tmpl w:val="EC285E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21C75"/>
    <w:multiLevelType w:val="hybridMultilevel"/>
    <w:tmpl w:val="6D8022C6"/>
    <w:lvl w:ilvl="0" w:tplc="971220C4">
      <w:numFmt w:val="bullet"/>
      <w:lvlText w:val="-"/>
      <w:lvlJc w:val="left"/>
      <w:pPr>
        <w:ind w:left="720" w:hanging="360"/>
      </w:pPr>
      <w:rPr>
        <w:rFonts w:ascii="DINRoundOT-Medium" w:eastAsia="Times New Roman" w:hAnsi="DINRoundOT-Medium" w:cs="DINRoundOT-Medium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F6A33"/>
    <w:multiLevelType w:val="hybridMultilevel"/>
    <w:tmpl w:val="FFACF878"/>
    <w:lvl w:ilvl="0" w:tplc="9FF85A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3EEA4ADB"/>
    <w:multiLevelType w:val="hybridMultilevel"/>
    <w:tmpl w:val="05583928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Times New Roman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7C3FD2"/>
    <w:multiLevelType w:val="hybridMultilevel"/>
    <w:tmpl w:val="2A7E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95B1F"/>
    <w:multiLevelType w:val="hybridMultilevel"/>
    <w:tmpl w:val="CA20DF9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0B6416"/>
    <w:multiLevelType w:val="hybridMultilevel"/>
    <w:tmpl w:val="ECBEEC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B2AF3"/>
    <w:multiLevelType w:val="hybridMultilevel"/>
    <w:tmpl w:val="BD68BDC6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E2AB8"/>
    <w:multiLevelType w:val="hybridMultilevel"/>
    <w:tmpl w:val="DBD29616"/>
    <w:lvl w:ilvl="0" w:tplc="36A6F498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E29E550A">
      <w:start w:val="5"/>
      <w:numFmt w:val="bullet"/>
      <w:lvlText w:val="•"/>
      <w:lvlJc w:val="left"/>
      <w:pPr>
        <w:ind w:left="340" w:hanging="340"/>
      </w:pPr>
      <w:rPr>
        <w:rFonts w:ascii="DINRoundOT-Medium" w:eastAsia="Times New Roman" w:hAnsi="DINRoundOT-Medium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22779"/>
    <w:multiLevelType w:val="hybridMultilevel"/>
    <w:tmpl w:val="D3EA2DBC"/>
    <w:lvl w:ilvl="0" w:tplc="423C8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8D5E93"/>
    <w:multiLevelType w:val="hybridMultilevel"/>
    <w:tmpl w:val="BB94C5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C739EA"/>
    <w:multiLevelType w:val="hybridMultilevel"/>
    <w:tmpl w:val="B73ABC8E"/>
    <w:lvl w:ilvl="0" w:tplc="21260428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332815">
    <w:abstractNumId w:val="9"/>
  </w:num>
  <w:num w:numId="2" w16cid:durableId="661738277">
    <w:abstractNumId w:val="0"/>
  </w:num>
  <w:num w:numId="3" w16cid:durableId="652950283">
    <w:abstractNumId w:val="12"/>
  </w:num>
  <w:num w:numId="4" w16cid:durableId="174272857">
    <w:abstractNumId w:val="8"/>
  </w:num>
  <w:num w:numId="5" w16cid:durableId="692266476">
    <w:abstractNumId w:val="16"/>
  </w:num>
  <w:num w:numId="6" w16cid:durableId="253706247">
    <w:abstractNumId w:val="4"/>
  </w:num>
  <w:num w:numId="7" w16cid:durableId="723985123">
    <w:abstractNumId w:val="6"/>
  </w:num>
  <w:num w:numId="8" w16cid:durableId="957881747">
    <w:abstractNumId w:val="17"/>
  </w:num>
  <w:num w:numId="9" w16cid:durableId="332493297">
    <w:abstractNumId w:val="13"/>
  </w:num>
  <w:num w:numId="10" w16cid:durableId="1743675731">
    <w:abstractNumId w:val="14"/>
  </w:num>
  <w:num w:numId="11" w16cid:durableId="1744910002">
    <w:abstractNumId w:val="10"/>
  </w:num>
  <w:num w:numId="12" w16cid:durableId="192421727">
    <w:abstractNumId w:val="1"/>
  </w:num>
  <w:num w:numId="13" w16cid:durableId="2057466501">
    <w:abstractNumId w:val="2"/>
  </w:num>
  <w:num w:numId="14" w16cid:durableId="378553035">
    <w:abstractNumId w:val="11"/>
  </w:num>
  <w:num w:numId="15" w16cid:durableId="732964843">
    <w:abstractNumId w:val="18"/>
  </w:num>
  <w:num w:numId="16" w16cid:durableId="1996452719">
    <w:abstractNumId w:val="3"/>
  </w:num>
  <w:num w:numId="17" w16cid:durableId="1993022711">
    <w:abstractNumId w:val="5"/>
  </w:num>
  <w:num w:numId="18" w16cid:durableId="1232614265">
    <w:abstractNumId w:val="15"/>
  </w:num>
  <w:num w:numId="19" w16cid:durableId="7640326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8E"/>
    <w:rsid w:val="00047A7F"/>
    <w:rsid w:val="00084CA7"/>
    <w:rsid w:val="000B2E8B"/>
    <w:rsid w:val="000C0050"/>
    <w:rsid w:val="000F3F7C"/>
    <w:rsid w:val="001048D7"/>
    <w:rsid w:val="00114DBE"/>
    <w:rsid w:val="0011711D"/>
    <w:rsid w:val="00120A53"/>
    <w:rsid w:val="001228F5"/>
    <w:rsid w:val="00132C72"/>
    <w:rsid w:val="00146590"/>
    <w:rsid w:val="001653CA"/>
    <w:rsid w:val="001824E0"/>
    <w:rsid w:val="00185AEA"/>
    <w:rsid w:val="00195576"/>
    <w:rsid w:val="001A6867"/>
    <w:rsid w:val="001B3441"/>
    <w:rsid w:val="001D38E9"/>
    <w:rsid w:val="001F6B0A"/>
    <w:rsid w:val="001F789D"/>
    <w:rsid w:val="00203A35"/>
    <w:rsid w:val="002377B4"/>
    <w:rsid w:val="00251442"/>
    <w:rsid w:val="00251CB9"/>
    <w:rsid w:val="00252ABE"/>
    <w:rsid w:val="0026777D"/>
    <w:rsid w:val="002A4A8B"/>
    <w:rsid w:val="002E4FF1"/>
    <w:rsid w:val="00300379"/>
    <w:rsid w:val="00305776"/>
    <w:rsid w:val="00310E07"/>
    <w:rsid w:val="003316DC"/>
    <w:rsid w:val="003664D2"/>
    <w:rsid w:val="003735FD"/>
    <w:rsid w:val="0038263C"/>
    <w:rsid w:val="0039743C"/>
    <w:rsid w:val="003A131D"/>
    <w:rsid w:val="003A4243"/>
    <w:rsid w:val="003B0B66"/>
    <w:rsid w:val="003C1B49"/>
    <w:rsid w:val="003C3CFE"/>
    <w:rsid w:val="003D5A9A"/>
    <w:rsid w:val="003E2265"/>
    <w:rsid w:val="003F67E2"/>
    <w:rsid w:val="004033EB"/>
    <w:rsid w:val="004228A4"/>
    <w:rsid w:val="004261E5"/>
    <w:rsid w:val="004273BB"/>
    <w:rsid w:val="00466F49"/>
    <w:rsid w:val="004714E2"/>
    <w:rsid w:val="00472249"/>
    <w:rsid w:val="00475995"/>
    <w:rsid w:val="0047746F"/>
    <w:rsid w:val="00482F5C"/>
    <w:rsid w:val="0048428E"/>
    <w:rsid w:val="00484910"/>
    <w:rsid w:val="004A33EA"/>
    <w:rsid w:val="004B176C"/>
    <w:rsid w:val="004B4B89"/>
    <w:rsid w:val="004D28AC"/>
    <w:rsid w:val="004E37C9"/>
    <w:rsid w:val="004F553A"/>
    <w:rsid w:val="004F6A2F"/>
    <w:rsid w:val="00503F31"/>
    <w:rsid w:val="00506BC9"/>
    <w:rsid w:val="00512459"/>
    <w:rsid w:val="00513E9B"/>
    <w:rsid w:val="00516F86"/>
    <w:rsid w:val="00546B88"/>
    <w:rsid w:val="0054765B"/>
    <w:rsid w:val="00547D2F"/>
    <w:rsid w:val="00556DB1"/>
    <w:rsid w:val="00556F4C"/>
    <w:rsid w:val="0057083A"/>
    <w:rsid w:val="00570919"/>
    <w:rsid w:val="0058696F"/>
    <w:rsid w:val="00590EA3"/>
    <w:rsid w:val="005C327A"/>
    <w:rsid w:val="005C5E6A"/>
    <w:rsid w:val="005F3CB9"/>
    <w:rsid w:val="00600443"/>
    <w:rsid w:val="00604B13"/>
    <w:rsid w:val="00605413"/>
    <w:rsid w:val="0063726F"/>
    <w:rsid w:val="00650DBB"/>
    <w:rsid w:val="0067338D"/>
    <w:rsid w:val="006875D9"/>
    <w:rsid w:val="00694AAB"/>
    <w:rsid w:val="006A5EF6"/>
    <w:rsid w:val="006B1DAC"/>
    <w:rsid w:val="006D33E5"/>
    <w:rsid w:val="006D3C52"/>
    <w:rsid w:val="006E3E01"/>
    <w:rsid w:val="006F1BF8"/>
    <w:rsid w:val="006F7ECB"/>
    <w:rsid w:val="007103A5"/>
    <w:rsid w:val="00722C68"/>
    <w:rsid w:val="00727DAC"/>
    <w:rsid w:val="00734798"/>
    <w:rsid w:val="00741667"/>
    <w:rsid w:val="00753332"/>
    <w:rsid w:val="00757B27"/>
    <w:rsid w:val="00764F5E"/>
    <w:rsid w:val="00784D40"/>
    <w:rsid w:val="007908B8"/>
    <w:rsid w:val="007B0D25"/>
    <w:rsid w:val="007C1DA6"/>
    <w:rsid w:val="007C5ECB"/>
    <w:rsid w:val="007E0A1A"/>
    <w:rsid w:val="007E3B55"/>
    <w:rsid w:val="007F7D13"/>
    <w:rsid w:val="00806B84"/>
    <w:rsid w:val="00807101"/>
    <w:rsid w:val="00843000"/>
    <w:rsid w:val="00851980"/>
    <w:rsid w:val="008739FD"/>
    <w:rsid w:val="008B5443"/>
    <w:rsid w:val="008B661F"/>
    <w:rsid w:val="008C44A3"/>
    <w:rsid w:val="008D01E1"/>
    <w:rsid w:val="008E2FD2"/>
    <w:rsid w:val="008F6B64"/>
    <w:rsid w:val="00903F98"/>
    <w:rsid w:val="00910B59"/>
    <w:rsid w:val="009367EF"/>
    <w:rsid w:val="00952BA3"/>
    <w:rsid w:val="0096034D"/>
    <w:rsid w:val="0097645D"/>
    <w:rsid w:val="00976F5A"/>
    <w:rsid w:val="009855A5"/>
    <w:rsid w:val="00992705"/>
    <w:rsid w:val="009947D3"/>
    <w:rsid w:val="009A2189"/>
    <w:rsid w:val="009A6880"/>
    <w:rsid w:val="009A7D4C"/>
    <w:rsid w:val="009B2B0F"/>
    <w:rsid w:val="009B5C63"/>
    <w:rsid w:val="009B7747"/>
    <w:rsid w:val="009D243D"/>
    <w:rsid w:val="009F748A"/>
    <w:rsid w:val="00A131BF"/>
    <w:rsid w:val="00A22485"/>
    <w:rsid w:val="00A36580"/>
    <w:rsid w:val="00A40B01"/>
    <w:rsid w:val="00A62810"/>
    <w:rsid w:val="00A6601B"/>
    <w:rsid w:val="00A72A7F"/>
    <w:rsid w:val="00AC47BD"/>
    <w:rsid w:val="00AE6C93"/>
    <w:rsid w:val="00AF33F7"/>
    <w:rsid w:val="00B031F1"/>
    <w:rsid w:val="00B1290E"/>
    <w:rsid w:val="00B1474F"/>
    <w:rsid w:val="00B7158B"/>
    <w:rsid w:val="00B8531F"/>
    <w:rsid w:val="00B96444"/>
    <w:rsid w:val="00BA7B63"/>
    <w:rsid w:val="00BB50A0"/>
    <w:rsid w:val="00BC0318"/>
    <w:rsid w:val="00BD287B"/>
    <w:rsid w:val="00BF1C12"/>
    <w:rsid w:val="00BF7858"/>
    <w:rsid w:val="00C544EC"/>
    <w:rsid w:val="00C56B04"/>
    <w:rsid w:val="00C628ED"/>
    <w:rsid w:val="00C74A17"/>
    <w:rsid w:val="00C9265F"/>
    <w:rsid w:val="00CA5D8F"/>
    <w:rsid w:val="00CB5AE2"/>
    <w:rsid w:val="00CC6762"/>
    <w:rsid w:val="00CD4BBB"/>
    <w:rsid w:val="00CD6C5E"/>
    <w:rsid w:val="00CE3B86"/>
    <w:rsid w:val="00CE4718"/>
    <w:rsid w:val="00CE4751"/>
    <w:rsid w:val="00D13069"/>
    <w:rsid w:val="00D47005"/>
    <w:rsid w:val="00D53B04"/>
    <w:rsid w:val="00D7089B"/>
    <w:rsid w:val="00D712FF"/>
    <w:rsid w:val="00D83632"/>
    <w:rsid w:val="00D86C66"/>
    <w:rsid w:val="00DA1E13"/>
    <w:rsid w:val="00DD4624"/>
    <w:rsid w:val="00E05460"/>
    <w:rsid w:val="00E14D3F"/>
    <w:rsid w:val="00E30BC4"/>
    <w:rsid w:val="00E370BC"/>
    <w:rsid w:val="00E4134C"/>
    <w:rsid w:val="00E635D6"/>
    <w:rsid w:val="00E86DAE"/>
    <w:rsid w:val="00EF7F9A"/>
    <w:rsid w:val="00EF7FF3"/>
    <w:rsid w:val="00F205C2"/>
    <w:rsid w:val="00F21229"/>
    <w:rsid w:val="00F30CE2"/>
    <w:rsid w:val="00F362A9"/>
    <w:rsid w:val="00F373CF"/>
    <w:rsid w:val="00F44B3A"/>
    <w:rsid w:val="00F85B74"/>
    <w:rsid w:val="00F87965"/>
    <w:rsid w:val="00FA6763"/>
    <w:rsid w:val="00FA7003"/>
    <w:rsid w:val="00FB0020"/>
    <w:rsid w:val="1FEEA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12C2E88"/>
  <w15:docId w15:val="{F9F97D43-118A-41F0-9C52-E2523B18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28E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E14D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48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205C2"/>
    <w:rPr>
      <w:rFonts w:ascii="Tahoma" w:hAnsi="Tahoma" w:cs="Tahoma"/>
      <w:sz w:val="16"/>
      <w:szCs w:val="16"/>
    </w:rPr>
  </w:style>
  <w:style w:type="paragraph" w:customStyle="1" w:styleId="BrandHeadline1">
    <w:name w:val="Brand Headline 1"/>
    <w:basedOn w:val="Normal"/>
    <w:next w:val="Normal"/>
    <w:rsid w:val="00E14D3F"/>
    <w:rPr>
      <w:rFonts w:ascii="Arial (W1)" w:hAnsi="Arial (W1)" w:cs="Arial"/>
      <w:b/>
      <w:color w:val="203B71"/>
      <w:sz w:val="28"/>
      <w:lang w:val="en-US"/>
    </w:rPr>
  </w:style>
  <w:style w:type="paragraph" w:styleId="BodyText">
    <w:name w:val="Body Text"/>
    <w:basedOn w:val="Normal"/>
    <w:rsid w:val="00E14D3F"/>
    <w:pPr>
      <w:spacing w:after="120"/>
    </w:pPr>
    <w:rPr>
      <w:lang w:eastAsia="en-GB"/>
    </w:rPr>
  </w:style>
  <w:style w:type="paragraph" w:customStyle="1" w:styleId="NormalWeb2">
    <w:name w:val="Normal (Web)2"/>
    <w:basedOn w:val="Normal"/>
    <w:rsid w:val="003A131D"/>
    <w:rPr>
      <w:lang w:eastAsia="en-GB"/>
    </w:rPr>
  </w:style>
  <w:style w:type="numbering" w:customStyle="1" w:styleId="HayGroupBulletlist">
    <w:name w:val="Hay Group Bullet list"/>
    <w:rsid w:val="00605413"/>
    <w:pPr>
      <w:numPr>
        <w:numId w:val="11"/>
      </w:numPr>
    </w:pPr>
  </w:style>
  <w:style w:type="paragraph" w:styleId="Title">
    <w:name w:val="Title"/>
    <w:basedOn w:val="Normal"/>
    <w:qFormat/>
    <w:rsid w:val="00132C72"/>
    <w:pPr>
      <w:jc w:val="center"/>
    </w:pPr>
    <w:rPr>
      <w:rFonts w:ascii="Arial" w:hAnsi="Arial"/>
      <w:caps/>
      <w:kern w:val="16"/>
      <w:sz w:val="28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A67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76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67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76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C6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7B8A60F071E4988FFBC9137C3C381" ma:contentTypeVersion="6" ma:contentTypeDescription="Create a new document." ma:contentTypeScope="" ma:versionID="eb58e4ebb8f603da3f0900e112e95408">
  <xsd:schema xmlns:xsd="http://www.w3.org/2001/XMLSchema" xmlns:xs="http://www.w3.org/2001/XMLSchema" xmlns:p="http://schemas.microsoft.com/office/2006/metadata/properties" xmlns:ns1="http://schemas.microsoft.com/sharepoint/v3" xmlns:ns2="bf3ccb69-0089-4f49-b6f9-9f831077cbbc" xmlns:ns3="6f5c67a9-3694-4a39-b443-6d044652ec26" targetNamespace="http://schemas.microsoft.com/office/2006/metadata/properties" ma:root="true" ma:fieldsID="f5a93ad95261e89bb2caee56b54406d4" ns1:_="" ns2:_="" ns3:_="">
    <xsd:import namespace="http://schemas.microsoft.com/sharepoint/v3"/>
    <xsd:import namespace="bf3ccb69-0089-4f49-b6f9-9f831077cbbc"/>
    <xsd:import namespace="6f5c67a9-3694-4a39-b443-6d044652ec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ccb69-0089-4f49-b6f9-9f831077c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c67a9-3694-4a39-b443-6d044652ec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578C5B-EEDE-4173-BB01-6F67514298F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8E11CD9-BC80-4C90-8056-7282F2FB8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3ccb69-0089-4f49-b6f9-9f831077cbbc"/>
    <ds:schemaRef ds:uri="6f5c67a9-3694-4a39-b443-6d044652e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73A342-D3F0-4046-B1D0-70B5401B4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789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TITLE</vt:lpstr>
    </vt:vector>
  </TitlesOfParts>
  <Company>Aviva Plc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TITLE</dc:title>
  <dc:subject/>
  <dc:creator>Williams</dc:creator>
  <cp:keywords/>
  <dc:description/>
  <cp:lastModifiedBy>Louise Giddings</cp:lastModifiedBy>
  <cp:revision>12</cp:revision>
  <cp:lastPrinted>2011-06-08T07:02:00Z</cp:lastPrinted>
  <dcterms:created xsi:type="dcterms:W3CDTF">2024-12-16T11:38:00Z</dcterms:created>
  <dcterms:modified xsi:type="dcterms:W3CDTF">2025-01-06T10:45:00Z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0x0101005927B8A60F071E4988FFBC9137C3C381</vt:lpwstr>
  </property>
  <property fmtid="{D5CDD505-2E9C-101B-9397-08002B2CF9AE}" pid="3" name="HeaderStyleDefinitions">
    <vt:lpwstr/>
  </property>
  <property fmtid="{D5CDD505-2E9C-101B-9397-08002B2CF9AE}" pid="4" name="Order">
    <vt:r8>400</vt:r8>
  </property>
</Properties>
</file>